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firstLine="993"/>
        <w:jc w:val="both"/>
        <w:rPr>
          <w:rFonts w:ascii="Verdana" w:eastAsia="Verdana" w:hAnsi="Verdana" w:cs="Verdana"/>
          <w:sz w:val="20"/>
          <w:szCs w:val="20"/>
        </w:rPr>
      </w:pPr>
      <w:r w:rsidRPr="003C7771">
        <w:rPr>
          <w:rFonts w:ascii="Verdana" w:hAnsi="Verdana"/>
          <w:sz w:val="20"/>
          <w:szCs w:val="20"/>
        </w:rPr>
        <w:t xml:space="preserve">Ha tenuto seminari di sceneggiatura e costruzione del personaggio presso la </w:t>
      </w:r>
      <w:r w:rsidRPr="003C7771">
        <w:rPr>
          <w:rStyle w:val="Nessuno"/>
          <w:rFonts w:ascii="Verdana" w:hAnsi="Verdana"/>
          <w:b/>
          <w:bCs/>
          <w:sz w:val="20"/>
          <w:szCs w:val="20"/>
        </w:rPr>
        <w:t>Scuola Holden</w:t>
      </w:r>
      <w:r w:rsidRPr="003C7771">
        <w:rPr>
          <w:rFonts w:ascii="Verdana" w:hAnsi="Verdana"/>
          <w:sz w:val="20"/>
          <w:szCs w:val="20"/>
        </w:rPr>
        <w:t xml:space="preserve"> di Torino.</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firstLine="993"/>
        <w:jc w:val="both"/>
        <w:rPr>
          <w:rStyle w:val="Nessuno"/>
          <w:rFonts w:ascii="Verdana" w:hAnsi="Verdana"/>
          <w:b/>
          <w:bCs/>
          <w:sz w:val="20"/>
          <w:szCs w:val="20"/>
        </w:rPr>
      </w:pPr>
      <w:r w:rsidRPr="003C7771">
        <w:rPr>
          <w:rFonts w:ascii="Verdana" w:hAnsi="Verdana"/>
          <w:sz w:val="20"/>
          <w:szCs w:val="20"/>
        </w:rPr>
        <w:t>E’ consulente per la documentazione video dell’</w:t>
      </w:r>
      <w:r w:rsidRPr="003C7771">
        <w:rPr>
          <w:rStyle w:val="Nessuno"/>
          <w:rFonts w:ascii="Verdana" w:hAnsi="Verdana"/>
          <w:b/>
          <w:bCs/>
          <w:sz w:val="20"/>
          <w:szCs w:val="20"/>
        </w:rPr>
        <w:t xml:space="preserve">Archivio Franco </w:t>
      </w:r>
      <w:proofErr w:type="gramStart"/>
      <w:r w:rsidRPr="003C7771">
        <w:rPr>
          <w:rStyle w:val="Nessuno"/>
          <w:rFonts w:ascii="Verdana" w:hAnsi="Verdana"/>
          <w:b/>
          <w:bCs/>
          <w:sz w:val="20"/>
          <w:szCs w:val="20"/>
        </w:rPr>
        <w:t>Angeli</w:t>
      </w:r>
      <w:proofErr w:type="gramEnd"/>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firstLine="993"/>
        <w:jc w:val="both"/>
        <w:rPr>
          <w:rStyle w:val="Nessuno"/>
          <w:rFonts w:ascii="Verdana" w:hAnsi="Verdana"/>
          <w:b/>
          <w:bCs/>
          <w:sz w:val="20"/>
          <w:szCs w:val="20"/>
        </w:rPr>
      </w:pPr>
      <w:r w:rsidRPr="003C7771">
        <w:rPr>
          <w:rFonts w:ascii="Verdana" w:hAnsi="Verdana"/>
          <w:sz w:val="20"/>
          <w:szCs w:val="20"/>
        </w:rPr>
        <w:t>Collabora con diverse scuole per l’insegnamento del linguaggio cinematografico ai ragazzi.</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hAnsi="Verdana"/>
          <w:sz w:val="20"/>
          <w:szCs w:val="20"/>
        </w:rPr>
      </w:pPr>
      <w:r w:rsidRPr="003C7771">
        <w:rPr>
          <w:rFonts w:ascii="Verdana" w:eastAsia="Verdana" w:hAnsi="Verdana" w:cs="Verdana"/>
          <w:sz w:val="20"/>
          <w:szCs w:val="20"/>
        </w:rPr>
        <w:tab/>
      </w:r>
      <w:r w:rsidRPr="003C7771">
        <w:rPr>
          <w:rStyle w:val="Nessuno"/>
          <w:rFonts w:ascii="Verdana" w:hAnsi="Verdana"/>
          <w:bCs/>
          <w:sz w:val="20"/>
          <w:szCs w:val="20"/>
        </w:rPr>
        <w:t>Ha scritto e diretto il film</w:t>
      </w:r>
      <w:r w:rsidRPr="003C7771">
        <w:rPr>
          <w:rStyle w:val="Nessuno"/>
          <w:rFonts w:ascii="Verdana" w:hAnsi="Verdana"/>
          <w:b/>
          <w:bCs/>
          <w:sz w:val="20"/>
          <w:szCs w:val="20"/>
        </w:rPr>
        <w:t xml:space="preserve"> “</w:t>
      </w:r>
      <w:r w:rsidRPr="003C7771">
        <w:rPr>
          <w:rStyle w:val="Nessuno"/>
          <w:rFonts w:ascii="Verdana" w:hAnsi="Verdana"/>
          <w:b/>
          <w:bCs/>
          <w:i/>
          <w:iCs/>
          <w:sz w:val="20"/>
          <w:szCs w:val="20"/>
        </w:rPr>
        <w:t xml:space="preserve">La vera storia di Luisa </w:t>
      </w:r>
      <w:proofErr w:type="spellStart"/>
      <w:r w:rsidRPr="003C7771">
        <w:rPr>
          <w:rStyle w:val="Nessuno"/>
          <w:rFonts w:ascii="Verdana" w:hAnsi="Verdana"/>
          <w:b/>
          <w:bCs/>
          <w:i/>
          <w:iCs/>
          <w:sz w:val="20"/>
          <w:szCs w:val="20"/>
        </w:rPr>
        <w:t>Bonfanti</w:t>
      </w:r>
      <w:proofErr w:type="spellEnd"/>
      <w:r w:rsidRPr="003C7771">
        <w:rPr>
          <w:rStyle w:val="Nessuno"/>
          <w:rFonts w:ascii="Verdana" w:hAnsi="Verdana"/>
          <w:b/>
          <w:bCs/>
          <w:i/>
          <w:iCs/>
          <w:sz w:val="20"/>
          <w:szCs w:val="20"/>
        </w:rPr>
        <w:t>”</w:t>
      </w:r>
      <w:r w:rsidRPr="003C7771">
        <w:rPr>
          <w:rFonts w:ascii="Verdana" w:hAnsi="Verdana"/>
          <w:sz w:val="20"/>
          <w:szCs w:val="20"/>
        </w:rPr>
        <w:t xml:space="preserve"> prodotto da </w:t>
      </w:r>
      <w:proofErr w:type="spellStart"/>
      <w:r w:rsidRPr="003C7771">
        <w:rPr>
          <w:rFonts w:ascii="Verdana" w:hAnsi="Verdana"/>
          <w:sz w:val="20"/>
          <w:szCs w:val="20"/>
        </w:rPr>
        <w:t>Inthelfilm</w:t>
      </w:r>
      <w:proofErr w:type="spellEnd"/>
      <w:r w:rsidRPr="003C7771">
        <w:rPr>
          <w:rFonts w:ascii="Verdana" w:hAnsi="Verdana"/>
          <w:sz w:val="20"/>
          <w:szCs w:val="20"/>
        </w:rPr>
        <w:t xml:space="preserve">, presentato in concorso al </w:t>
      </w:r>
      <w:proofErr w:type="spellStart"/>
      <w:r w:rsidRPr="003C7771">
        <w:rPr>
          <w:rFonts w:ascii="Verdana" w:hAnsi="Verdana"/>
          <w:sz w:val="20"/>
          <w:szCs w:val="20"/>
        </w:rPr>
        <w:t>Bif&amp;st</w:t>
      </w:r>
      <w:proofErr w:type="spellEnd"/>
      <w:r w:rsidRPr="003C7771">
        <w:rPr>
          <w:rFonts w:ascii="Verdana" w:hAnsi="Verdana"/>
          <w:sz w:val="20"/>
          <w:szCs w:val="20"/>
        </w:rPr>
        <w:t xml:space="preserve"> di Bari e uscito nelle sale nel 2022.</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firstLine="851"/>
        <w:jc w:val="both"/>
        <w:rPr>
          <w:rFonts w:ascii="Verdana" w:eastAsia="Verdana" w:hAnsi="Verdana" w:cs="Verdana"/>
          <w:sz w:val="20"/>
          <w:szCs w:val="20"/>
        </w:rPr>
      </w:pPr>
      <w:r w:rsidRPr="003C7771">
        <w:rPr>
          <w:rFonts w:ascii="Verdana" w:hAnsi="Verdana"/>
          <w:sz w:val="20"/>
          <w:szCs w:val="20"/>
        </w:rPr>
        <w:t xml:space="preserve">Nello stesso anno presenta, sempre al </w:t>
      </w:r>
      <w:proofErr w:type="spellStart"/>
      <w:r w:rsidRPr="003C7771">
        <w:rPr>
          <w:rFonts w:ascii="Verdana" w:hAnsi="Verdana"/>
          <w:sz w:val="20"/>
          <w:szCs w:val="20"/>
        </w:rPr>
        <w:t>Bif&amp;st</w:t>
      </w:r>
      <w:proofErr w:type="spellEnd"/>
      <w:r w:rsidRPr="003C7771">
        <w:rPr>
          <w:rFonts w:ascii="Verdana" w:hAnsi="Verdana"/>
          <w:sz w:val="20"/>
          <w:szCs w:val="20"/>
        </w:rPr>
        <w:t xml:space="preserve">, </w:t>
      </w:r>
      <w:r w:rsidRPr="003C7771">
        <w:rPr>
          <w:rStyle w:val="Nessuno"/>
          <w:rFonts w:ascii="Verdana" w:hAnsi="Verdana"/>
          <w:b/>
          <w:bCs/>
          <w:sz w:val="20"/>
          <w:szCs w:val="20"/>
        </w:rPr>
        <w:t>“</w:t>
      </w:r>
      <w:proofErr w:type="spellStart"/>
      <w:r w:rsidRPr="003C7771">
        <w:rPr>
          <w:rStyle w:val="Nessuno"/>
          <w:rFonts w:ascii="Verdana" w:hAnsi="Verdana"/>
          <w:b/>
          <w:bCs/>
          <w:sz w:val="20"/>
          <w:szCs w:val="20"/>
        </w:rPr>
        <w:t>Kindeswohl</w:t>
      </w:r>
      <w:proofErr w:type="spellEnd"/>
      <w:r w:rsidRPr="003C7771">
        <w:rPr>
          <w:rStyle w:val="Nessuno"/>
          <w:rFonts w:ascii="Verdana" w:hAnsi="Verdana"/>
          <w:b/>
          <w:bCs/>
          <w:sz w:val="20"/>
          <w:szCs w:val="20"/>
        </w:rPr>
        <w:t>, il bene del bambino”</w:t>
      </w:r>
      <w:proofErr w:type="gramStart"/>
      <w:r w:rsidRPr="003C7771">
        <w:rPr>
          <w:rStyle w:val="Nessuno"/>
          <w:rFonts w:ascii="Verdana" w:hAnsi="Verdana"/>
          <w:b/>
          <w:bCs/>
          <w:sz w:val="20"/>
          <w:szCs w:val="20"/>
        </w:rPr>
        <w:t xml:space="preserve"> </w:t>
      </w:r>
      <w:r w:rsidRPr="003C7771">
        <w:rPr>
          <w:rFonts w:ascii="Verdana" w:hAnsi="Verdana"/>
          <w:sz w:val="20"/>
          <w:szCs w:val="20"/>
        </w:rPr>
        <w:t xml:space="preserve"> </w:t>
      </w:r>
      <w:proofErr w:type="gramEnd"/>
      <w:r w:rsidRPr="003C7771">
        <w:rPr>
          <w:rFonts w:ascii="Verdana" w:hAnsi="Verdana"/>
          <w:sz w:val="20"/>
          <w:szCs w:val="20"/>
        </w:rPr>
        <w:t xml:space="preserve">di cui è regista e sceneggiatore. </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firstLine="851"/>
        <w:jc w:val="both"/>
        <w:rPr>
          <w:rStyle w:val="Nessuno"/>
          <w:rFonts w:ascii="Verdana" w:hAnsi="Verdana"/>
          <w:b/>
          <w:bCs/>
          <w:sz w:val="20"/>
          <w:szCs w:val="20"/>
        </w:rPr>
      </w:pPr>
      <w:r w:rsidRPr="003C7771">
        <w:rPr>
          <w:rFonts w:ascii="Verdana" w:hAnsi="Verdana"/>
          <w:sz w:val="20"/>
          <w:szCs w:val="20"/>
        </w:rPr>
        <w:t xml:space="preserve">Vince il </w:t>
      </w:r>
      <w:r w:rsidRPr="003C7771">
        <w:rPr>
          <w:rStyle w:val="Nessuno"/>
          <w:rFonts w:ascii="Verdana" w:hAnsi="Verdana"/>
          <w:b/>
          <w:bCs/>
          <w:sz w:val="20"/>
          <w:szCs w:val="20"/>
        </w:rPr>
        <w:t>Premio</w:t>
      </w:r>
      <w:r w:rsidRPr="003C7771">
        <w:rPr>
          <w:rFonts w:ascii="Verdana" w:hAnsi="Verdana"/>
          <w:sz w:val="20"/>
          <w:szCs w:val="20"/>
        </w:rPr>
        <w:t xml:space="preserve"> </w:t>
      </w:r>
      <w:r w:rsidRPr="003C7771">
        <w:rPr>
          <w:rStyle w:val="Nessuno"/>
          <w:rFonts w:ascii="Verdana" w:hAnsi="Verdana"/>
          <w:b/>
          <w:bCs/>
          <w:sz w:val="20"/>
          <w:szCs w:val="20"/>
        </w:rPr>
        <w:t xml:space="preserve">Roma Videoclip </w:t>
      </w:r>
      <w:r w:rsidRPr="003C7771">
        <w:rPr>
          <w:rFonts w:ascii="Verdana" w:hAnsi="Verdana"/>
          <w:sz w:val="20"/>
          <w:szCs w:val="20"/>
        </w:rPr>
        <w:t xml:space="preserve">per la regia di </w:t>
      </w:r>
      <w:r w:rsidRPr="003C7771">
        <w:rPr>
          <w:rStyle w:val="Nessuno"/>
          <w:rFonts w:ascii="Verdana" w:hAnsi="Verdana"/>
          <w:i/>
          <w:iCs/>
          <w:sz w:val="20"/>
          <w:szCs w:val="20"/>
        </w:rPr>
        <w:t xml:space="preserve">C’erano parole che…, </w:t>
      </w:r>
      <w:r w:rsidRPr="003C7771">
        <w:rPr>
          <w:rFonts w:ascii="Verdana" w:hAnsi="Verdana"/>
          <w:sz w:val="20"/>
          <w:szCs w:val="20"/>
        </w:rPr>
        <w:t xml:space="preserve">contenuto nel film </w:t>
      </w:r>
      <w:r w:rsidRPr="003C7771">
        <w:rPr>
          <w:rStyle w:val="Nessuno"/>
          <w:rFonts w:ascii="Verdana" w:hAnsi="Verdana"/>
          <w:b/>
          <w:bCs/>
          <w:sz w:val="20"/>
          <w:szCs w:val="20"/>
        </w:rPr>
        <w:t xml:space="preserve">La vera storia di Luisa </w:t>
      </w:r>
      <w:proofErr w:type="spellStart"/>
      <w:r w:rsidRPr="003C7771">
        <w:rPr>
          <w:rStyle w:val="Nessuno"/>
          <w:rFonts w:ascii="Verdana" w:hAnsi="Verdana"/>
          <w:b/>
          <w:bCs/>
          <w:sz w:val="20"/>
          <w:szCs w:val="20"/>
        </w:rPr>
        <w:t>Bonfanti</w:t>
      </w:r>
      <w:proofErr w:type="spellEnd"/>
      <w:r w:rsidRPr="003C7771">
        <w:rPr>
          <w:rStyle w:val="Nessuno"/>
          <w:rFonts w:ascii="Verdana" w:hAnsi="Verdana"/>
          <w:b/>
          <w:bCs/>
          <w:sz w:val="20"/>
          <w:szCs w:val="20"/>
        </w:rPr>
        <w:t>.</w:t>
      </w:r>
    </w:p>
    <w:p w:rsidR="00D70014"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firstLine="851"/>
        <w:jc w:val="both"/>
        <w:rPr>
          <w:rFonts w:ascii="Verdana" w:eastAsia="Verdana" w:hAnsi="Verdana" w:cs="Verdana"/>
          <w:sz w:val="20"/>
          <w:szCs w:val="20"/>
        </w:rPr>
      </w:pPr>
      <w:r w:rsidRPr="003C7771">
        <w:rPr>
          <w:rFonts w:ascii="Verdana" w:eastAsia="Verdana" w:hAnsi="Verdana" w:cs="Verdana"/>
          <w:sz w:val="20"/>
          <w:szCs w:val="20"/>
        </w:rPr>
        <w:t xml:space="preserve">Il suo documentario </w:t>
      </w:r>
      <w:r w:rsidRPr="003C7771">
        <w:rPr>
          <w:rFonts w:ascii="Verdana" w:eastAsia="Verdana" w:hAnsi="Verdana" w:cs="Verdana"/>
          <w:b/>
          <w:i/>
          <w:sz w:val="20"/>
          <w:szCs w:val="20"/>
        </w:rPr>
        <w:t xml:space="preserve">“Lo spazio inquieto” </w:t>
      </w:r>
      <w:r w:rsidRPr="003C7771">
        <w:rPr>
          <w:rFonts w:ascii="Verdana" w:eastAsia="Verdana" w:hAnsi="Verdana" w:cs="Verdana"/>
          <w:sz w:val="20"/>
          <w:szCs w:val="20"/>
        </w:rPr>
        <w:t xml:space="preserve">sul pittore Franco Angeli prodotto da Cinecittà – Luce è stato presentato alla 27° edizione di </w:t>
      </w:r>
      <w:proofErr w:type="spellStart"/>
      <w:r w:rsidRPr="003C7771">
        <w:rPr>
          <w:rFonts w:ascii="Verdana" w:eastAsia="Verdana" w:hAnsi="Verdana" w:cs="Verdana"/>
          <w:sz w:val="20"/>
          <w:szCs w:val="20"/>
        </w:rPr>
        <w:t>Artecinema</w:t>
      </w:r>
      <w:proofErr w:type="spellEnd"/>
      <w:r w:rsidRPr="003C7771">
        <w:rPr>
          <w:rFonts w:ascii="Verdana" w:eastAsia="Verdana" w:hAnsi="Verdana" w:cs="Verdana"/>
          <w:sz w:val="20"/>
          <w:szCs w:val="20"/>
        </w:rPr>
        <w:t xml:space="preserve"> – festival internazionale di documentari sull’arte contemporanea e al </w:t>
      </w:r>
      <w:r w:rsidRPr="003C7771">
        <w:rPr>
          <w:rFonts w:ascii="Verdana" w:eastAsia="Verdana" w:hAnsi="Verdana" w:cs="Verdana"/>
          <w:b/>
          <w:sz w:val="20"/>
          <w:szCs w:val="20"/>
        </w:rPr>
        <w:t xml:space="preserve">TFF </w:t>
      </w:r>
      <w:proofErr w:type="gramStart"/>
      <w:r w:rsidRPr="003C7771">
        <w:rPr>
          <w:rFonts w:ascii="Verdana" w:eastAsia="Verdana" w:hAnsi="Verdana" w:cs="Verdana"/>
          <w:b/>
          <w:sz w:val="20"/>
          <w:szCs w:val="20"/>
        </w:rPr>
        <w:t>40</w:t>
      </w:r>
      <w:proofErr w:type="gramEnd"/>
      <w:r w:rsidRPr="003C7771">
        <w:rPr>
          <w:rFonts w:ascii="Verdana" w:eastAsia="Verdana" w:hAnsi="Verdana" w:cs="Verdana"/>
          <w:sz w:val="20"/>
          <w:szCs w:val="20"/>
        </w:rPr>
        <w:t>, la 40° edizione del Torino Film Festival.</w:t>
      </w:r>
      <w:r>
        <w:rPr>
          <w:rFonts w:ascii="Verdana" w:eastAsia="Verdana" w:hAnsi="Verdana" w:cs="Verdana"/>
          <w:sz w:val="20"/>
          <w:szCs w:val="20"/>
        </w:rPr>
        <w:t xml:space="preserve"> Nella selezione ufficiale dei Nastri d’Argento 2023.</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firstLine="851"/>
        <w:jc w:val="both"/>
        <w:rPr>
          <w:rFonts w:ascii="Verdana" w:hAnsi="Verdana"/>
          <w:sz w:val="20"/>
          <w:szCs w:val="20"/>
        </w:rPr>
      </w:pPr>
      <w:r w:rsidRPr="003C7771">
        <w:rPr>
          <w:rFonts w:ascii="Verdana" w:hAnsi="Verdana"/>
          <w:sz w:val="20"/>
          <w:szCs w:val="20"/>
        </w:rPr>
        <w:t xml:space="preserve">Ha scritto e diretto il film lungometraggio </w:t>
      </w:r>
      <w:r w:rsidRPr="003C7771">
        <w:rPr>
          <w:rStyle w:val="Nessuno"/>
          <w:rFonts w:ascii="Verdana" w:hAnsi="Verdana"/>
          <w:b/>
          <w:bCs/>
          <w:sz w:val="20"/>
          <w:szCs w:val="20"/>
        </w:rPr>
        <w:t>"</w:t>
      </w:r>
      <w:r w:rsidRPr="003C7771">
        <w:rPr>
          <w:rStyle w:val="Nessuno"/>
          <w:rFonts w:ascii="Verdana" w:hAnsi="Verdana"/>
          <w:b/>
          <w:bCs/>
          <w:i/>
          <w:iCs/>
          <w:sz w:val="20"/>
          <w:szCs w:val="20"/>
          <w:lang w:val="es-ES_tradnl"/>
        </w:rPr>
        <w:t xml:space="preserve">La </w:t>
      </w:r>
      <w:proofErr w:type="spellStart"/>
      <w:r w:rsidRPr="003C7771">
        <w:rPr>
          <w:rStyle w:val="Nessuno"/>
          <w:rFonts w:ascii="Verdana" w:hAnsi="Verdana"/>
          <w:b/>
          <w:bCs/>
          <w:i/>
          <w:iCs/>
          <w:sz w:val="20"/>
          <w:szCs w:val="20"/>
          <w:lang w:val="es-ES_tradnl"/>
        </w:rPr>
        <w:t>Rentr</w:t>
      </w:r>
      <w:proofErr w:type="spellEnd"/>
      <w:r w:rsidRPr="003C7771">
        <w:rPr>
          <w:rStyle w:val="Nessuno"/>
          <w:rFonts w:ascii="Verdana" w:hAnsi="Verdana"/>
          <w:b/>
          <w:bCs/>
          <w:i/>
          <w:iCs/>
          <w:sz w:val="20"/>
          <w:szCs w:val="20"/>
          <w:lang w:val="fr-FR"/>
        </w:rPr>
        <w:t>é</w:t>
      </w:r>
      <w:r w:rsidRPr="003C7771">
        <w:rPr>
          <w:rStyle w:val="Nessuno"/>
          <w:rFonts w:ascii="Verdana" w:hAnsi="Verdana"/>
          <w:b/>
          <w:bCs/>
          <w:i/>
          <w:iCs/>
          <w:sz w:val="20"/>
          <w:szCs w:val="20"/>
        </w:rPr>
        <w:t>e</w:t>
      </w:r>
      <w:r w:rsidRPr="003C7771">
        <w:rPr>
          <w:rStyle w:val="Nessuno"/>
          <w:rFonts w:ascii="Verdana" w:hAnsi="Verdana"/>
          <w:b/>
          <w:bCs/>
          <w:sz w:val="20"/>
          <w:szCs w:val="20"/>
        </w:rPr>
        <w:t>"</w:t>
      </w:r>
      <w:r w:rsidRPr="003C7771">
        <w:rPr>
          <w:rFonts w:ascii="Verdana" w:hAnsi="Verdana"/>
          <w:sz w:val="20"/>
          <w:szCs w:val="20"/>
        </w:rPr>
        <w:t xml:space="preserve"> - prodotto da </w:t>
      </w:r>
      <w:proofErr w:type="spellStart"/>
      <w:r w:rsidRPr="003C7771">
        <w:rPr>
          <w:rFonts w:ascii="Verdana" w:hAnsi="Verdana"/>
          <w:sz w:val="20"/>
          <w:szCs w:val="20"/>
        </w:rPr>
        <w:t>Lantia</w:t>
      </w:r>
      <w:proofErr w:type="spellEnd"/>
      <w:r w:rsidRPr="003C7771">
        <w:rPr>
          <w:rFonts w:ascii="Verdana" w:hAnsi="Verdana"/>
          <w:sz w:val="20"/>
          <w:szCs w:val="20"/>
        </w:rPr>
        <w:t xml:space="preserve"> Cinema e Audiovisivi con il finanziamento del Ministero dei Beni Culturali per i 'Film di Interesse Culturale Nazionale' Art. </w:t>
      </w:r>
      <w:proofErr w:type="gramStart"/>
      <w:r w:rsidRPr="003C7771">
        <w:rPr>
          <w:rFonts w:ascii="Verdana" w:hAnsi="Verdana"/>
          <w:sz w:val="20"/>
          <w:szCs w:val="20"/>
        </w:rPr>
        <w:t>8 candidato</w:t>
      </w:r>
      <w:proofErr w:type="gramEnd"/>
      <w:r w:rsidRPr="003C7771">
        <w:rPr>
          <w:rFonts w:ascii="Verdana" w:hAnsi="Verdana"/>
          <w:sz w:val="20"/>
          <w:szCs w:val="20"/>
        </w:rPr>
        <w:t xml:space="preserve"> ai Nastri d’Argento come migliore esordio.</w:t>
      </w:r>
    </w:p>
    <w:p w:rsidR="00D70014"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firstLine="851"/>
        <w:jc w:val="both"/>
        <w:rPr>
          <w:rFonts w:ascii="Verdana" w:eastAsia="Verdana" w:hAnsi="Verdana" w:cs="Verdana"/>
          <w:sz w:val="20"/>
          <w:szCs w:val="20"/>
        </w:rPr>
      </w:pPr>
      <w:r w:rsidRPr="003C7771">
        <w:rPr>
          <w:rFonts w:ascii="Verdana" w:hAnsi="Verdana"/>
          <w:sz w:val="20"/>
          <w:szCs w:val="20"/>
        </w:rPr>
        <w:t xml:space="preserve">La coppia di </w:t>
      </w:r>
      <w:proofErr w:type="gramStart"/>
      <w:r w:rsidRPr="003C7771">
        <w:rPr>
          <w:rFonts w:ascii="Verdana" w:hAnsi="Verdana"/>
          <w:sz w:val="20"/>
          <w:szCs w:val="20"/>
        </w:rPr>
        <w:t>attori protagonisti Francesco Salvi e Livia Bonifazi</w:t>
      </w:r>
      <w:proofErr w:type="gramEnd"/>
      <w:r w:rsidRPr="003C7771">
        <w:rPr>
          <w:rFonts w:ascii="Verdana" w:hAnsi="Verdana"/>
          <w:sz w:val="20"/>
          <w:szCs w:val="20"/>
        </w:rPr>
        <w:t xml:space="preserve"> sono stati premiati come migliori interpreti al Sulmona Film Festival e al Vieste Film </w:t>
      </w:r>
      <w:proofErr w:type="spellStart"/>
      <w:r w:rsidRPr="003C7771">
        <w:rPr>
          <w:rFonts w:ascii="Verdana" w:hAnsi="Verdana"/>
          <w:sz w:val="20"/>
          <w:szCs w:val="20"/>
        </w:rPr>
        <w:t>Fest</w:t>
      </w:r>
      <w:proofErr w:type="spellEnd"/>
      <w:r w:rsidRPr="003C7771">
        <w:rPr>
          <w:rFonts w:ascii="Verdana" w:hAnsi="Verdana"/>
          <w:sz w:val="20"/>
          <w:szCs w:val="20"/>
        </w:rPr>
        <w:t xml:space="preserve">. </w:t>
      </w:r>
    </w:p>
    <w:p w:rsidR="00D70014" w:rsidRPr="00D70014"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firstLine="851"/>
        <w:jc w:val="both"/>
        <w:rPr>
          <w:rFonts w:ascii="Verdana" w:eastAsia="Verdana" w:hAnsi="Verdana" w:cs="Verdana"/>
          <w:sz w:val="20"/>
          <w:szCs w:val="20"/>
        </w:rPr>
      </w:pP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eastAsia="Verdana" w:hAnsi="Verdana" w:cs="Verdana"/>
          <w:sz w:val="20"/>
          <w:szCs w:val="20"/>
        </w:rPr>
      </w:pPr>
      <w:r w:rsidRPr="003C7771">
        <w:rPr>
          <w:rFonts w:ascii="Verdana" w:eastAsia="Verdana" w:hAnsi="Verdana" w:cs="Verdana"/>
          <w:sz w:val="20"/>
          <w:szCs w:val="20"/>
        </w:rPr>
        <w:tab/>
      </w:r>
      <w:r>
        <w:rPr>
          <w:rFonts w:ascii="Verdana" w:eastAsia="Verdana" w:hAnsi="Verdana" w:cs="Verdana"/>
          <w:sz w:val="20"/>
          <w:szCs w:val="20"/>
        </w:rPr>
        <w:tab/>
      </w:r>
      <w:r w:rsidRPr="003C7771">
        <w:rPr>
          <w:rFonts w:ascii="Verdana" w:eastAsia="Verdana" w:hAnsi="Verdana" w:cs="Verdana"/>
          <w:sz w:val="20"/>
          <w:szCs w:val="20"/>
        </w:rPr>
        <w:t xml:space="preserve">Ha diretto e montato </w:t>
      </w:r>
      <w:r w:rsidRPr="003C7771">
        <w:rPr>
          <w:rFonts w:ascii="Verdana" w:hAnsi="Verdana"/>
          <w:sz w:val="20"/>
          <w:szCs w:val="20"/>
        </w:rPr>
        <w:t>“</w:t>
      </w:r>
      <w:r w:rsidRPr="003C7771">
        <w:rPr>
          <w:rStyle w:val="Nessuno"/>
          <w:rFonts w:ascii="Verdana" w:hAnsi="Verdana"/>
          <w:b/>
          <w:bCs/>
          <w:sz w:val="20"/>
          <w:szCs w:val="20"/>
          <w:lang w:val="fr-FR"/>
        </w:rPr>
        <w:t xml:space="preserve">150 Le </w:t>
      </w:r>
      <w:proofErr w:type="spellStart"/>
      <w:r w:rsidRPr="003C7771">
        <w:rPr>
          <w:rStyle w:val="Nessuno"/>
          <w:rFonts w:ascii="Verdana" w:hAnsi="Verdana"/>
          <w:b/>
          <w:bCs/>
          <w:sz w:val="20"/>
          <w:szCs w:val="20"/>
          <w:lang w:val="fr-FR"/>
        </w:rPr>
        <w:t>storie</w:t>
      </w:r>
      <w:proofErr w:type="spellEnd"/>
      <w:r w:rsidRPr="003C7771">
        <w:rPr>
          <w:rStyle w:val="Nessuno"/>
          <w:rFonts w:ascii="Verdana" w:hAnsi="Verdana"/>
          <w:b/>
          <w:bCs/>
          <w:sz w:val="20"/>
          <w:szCs w:val="20"/>
          <w:lang w:val="fr-FR"/>
        </w:rPr>
        <w:t xml:space="preserve"> d</w:t>
      </w:r>
      <w:r w:rsidRPr="003C7771">
        <w:rPr>
          <w:rStyle w:val="Nessuno"/>
          <w:rFonts w:ascii="Verdana" w:hAnsi="Verdana"/>
          <w:b/>
          <w:bCs/>
          <w:sz w:val="20"/>
          <w:szCs w:val="20"/>
        </w:rPr>
        <w:t>’Italia”:</w:t>
      </w:r>
      <w:r w:rsidRPr="003C7771">
        <w:rPr>
          <w:rFonts w:ascii="Verdana" w:hAnsi="Verdana"/>
          <w:sz w:val="20"/>
          <w:szCs w:val="20"/>
        </w:rPr>
        <w:t xml:space="preserve"> 8 documentari sui 150 anni dell’</w:t>
      </w:r>
      <w:r w:rsidRPr="003C7771">
        <w:rPr>
          <w:rFonts w:ascii="Verdana" w:hAnsi="Verdana"/>
          <w:sz w:val="20"/>
          <w:szCs w:val="20"/>
          <w:lang w:val="en-US"/>
        </w:rPr>
        <w:t>Unit</w:t>
      </w:r>
      <w:r w:rsidRPr="003C7771">
        <w:rPr>
          <w:rFonts w:ascii="Verdana" w:hAnsi="Verdana"/>
          <w:sz w:val="20"/>
          <w:szCs w:val="20"/>
          <w:lang w:val="fr-FR"/>
        </w:rPr>
        <w:t xml:space="preserve">à </w:t>
      </w:r>
      <w:r w:rsidRPr="003C7771">
        <w:rPr>
          <w:rFonts w:ascii="Verdana" w:hAnsi="Verdana"/>
          <w:sz w:val="20"/>
          <w:szCs w:val="20"/>
        </w:rPr>
        <w:t xml:space="preserve">d’Italia in edicola dal 7 aprile al 27 maggio 2011 con il gruppo editoriale </w:t>
      </w:r>
      <w:proofErr w:type="spellStart"/>
      <w:r>
        <w:rPr>
          <w:rFonts w:ascii="Verdana" w:hAnsi="Verdana"/>
          <w:sz w:val="20"/>
          <w:szCs w:val="20"/>
        </w:rPr>
        <w:t>Repubblica-</w:t>
      </w:r>
      <w:r w:rsidRPr="003C7771">
        <w:rPr>
          <w:rFonts w:ascii="Verdana" w:hAnsi="Verdana"/>
          <w:sz w:val="20"/>
          <w:szCs w:val="20"/>
        </w:rPr>
        <w:t>l’Espresso</w:t>
      </w:r>
      <w:proofErr w:type="spellEnd"/>
      <w:r w:rsidRPr="003C7771">
        <w:rPr>
          <w:rFonts w:ascii="Verdana" w:hAnsi="Verdana"/>
          <w:sz w:val="20"/>
          <w:szCs w:val="20"/>
        </w:rPr>
        <w:t xml:space="preserve">. Prodotti da </w:t>
      </w:r>
      <w:proofErr w:type="spellStart"/>
      <w:r w:rsidRPr="003C7771">
        <w:rPr>
          <w:rFonts w:ascii="Verdana" w:hAnsi="Verdana"/>
          <w:sz w:val="20"/>
          <w:szCs w:val="20"/>
        </w:rPr>
        <w:t>RaiTrade</w:t>
      </w:r>
      <w:proofErr w:type="spellEnd"/>
      <w:r w:rsidRPr="003C7771">
        <w:rPr>
          <w:rFonts w:ascii="Verdana" w:hAnsi="Verdana"/>
          <w:sz w:val="20"/>
          <w:szCs w:val="20"/>
        </w:rPr>
        <w:t xml:space="preserve"> e GUSH curati da Andrea Camilleri e Giovanni de Luna:</w:t>
      </w:r>
    </w:p>
    <w:p w:rsidR="00D70014" w:rsidRPr="003C7771" w:rsidRDefault="00D70014" w:rsidP="00D70014">
      <w:pPr>
        <w:pStyle w:val="Didefault"/>
        <w:tabs>
          <w:tab w:val="left" w:pos="1056"/>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hanging="360"/>
        <w:jc w:val="both"/>
        <w:rPr>
          <w:rFonts w:ascii="Verdana" w:eastAsia="Verdana" w:hAnsi="Verdana" w:cs="Verdana"/>
          <w:sz w:val="20"/>
          <w:szCs w:val="20"/>
        </w:rPr>
      </w:pPr>
      <w:r w:rsidRPr="003C7771">
        <w:rPr>
          <w:rFonts w:ascii="Verdana" w:hAnsi="Verdana"/>
          <w:sz w:val="20"/>
          <w:szCs w:val="20"/>
        </w:rPr>
        <w:t>1.</w:t>
      </w:r>
      <w:r w:rsidRPr="003C7771">
        <w:rPr>
          <w:rFonts w:ascii="Verdana" w:hAnsi="Verdana"/>
          <w:sz w:val="20"/>
          <w:szCs w:val="20"/>
        </w:rPr>
        <w:tab/>
      </w:r>
      <w:proofErr w:type="gramStart"/>
      <w:r w:rsidRPr="003C7771">
        <w:rPr>
          <w:rFonts w:ascii="Verdana" w:hAnsi="Verdana"/>
          <w:sz w:val="20"/>
          <w:szCs w:val="20"/>
        </w:rPr>
        <w:t>ANDREA CAMILLERI - I Mille, la Sicilia, l’</w:t>
      </w:r>
      <w:r w:rsidRPr="003C7771">
        <w:rPr>
          <w:rFonts w:ascii="Verdana" w:hAnsi="Verdana"/>
          <w:sz w:val="20"/>
          <w:szCs w:val="20"/>
          <w:lang w:val="en-US"/>
        </w:rPr>
        <w:t>Unit</w:t>
      </w:r>
      <w:r w:rsidRPr="003C7771">
        <w:rPr>
          <w:rFonts w:ascii="Verdana" w:hAnsi="Verdana"/>
          <w:sz w:val="20"/>
          <w:szCs w:val="20"/>
          <w:lang w:val="fr-FR"/>
        </w:rPr>
        <w:t>à</w:t>
      </w:r>
      <w:proofErr w:type="gramEnd"/>
    </w:p>
    <w:p w:rsidR="00D70014" w:rsidRPr="003C7771" w:rsidRDefault="00D70014" w:rsidP="00D70014">
      <w:pPr>
        <w:pStyle w:val="Didefault"/>
        <w:tabs>
          <w:tab w:val="left" w:pos="1056"/>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hanging="360"/>
        <w:jc w:val="both"/>
        <w:rPr>
          <w:rFonts w:ascii="Verdana" w:eastAsia="Verdana" w:hAnsi="Verdana" w:cs="Verdana"/>
          <w:sz w:val="20"/>
          <w:szCs w:val="20"/>
        </w:rPr>
      </w:pPr>
      <w:r w:rsidRPr="003C7771">
        <w:rPr>
          <w:rFonts w:ascii="Verdana" w:hAnsi="Verdana"/>
          <w:sz w:val="20"/>
          <w:szCs w:val="20"/>
        </w:rPr>
        <w:t>2.</w:t>
      </w:r>
      <w:r w:rsidRPr="003C7771">
        <w:rPr>
          <w:rFonts w:ascii="Verdana" w:hAnsi="Verdana"/>
          <w:sz w:val="20"/>
          <w:szCs w:val="20"/>
        </w:rPr>
        <w:tab/>
        <w:t>CARLO LUCARELLI – Adua: la sconfitta di un’utopia</w:t>
      </w:r>
    </w:p>
    <w:p w:rsidR="00D70014" w:rsidRPr="003C7771" w:rsidRDefault="00D70014" w:rsidP="00D70014">
      <w:pPr>
        <w:pStyle w:val="Didefault"/>
        <w:tabs>
          <w:tab w:val="left" w:pos="1056"/>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hanging="360"/>
        <w:jc w:val="both"/>
        <w:rPr>
          <w:rFonts w:ascii="Verdana" w:eastAsia="Verdana" w:hAnsi="Verdana" w:cs="Verdana"/>
          <w:sz w:val="20"/>
          <w:szCs w:val="20"/>
        </w:rPr>
      </w:pPr>
      <w:r w:rsidRPr="003C7771">
        <w:rPr>
          <w:rFonts w:ascii="Verdana" w:hAnsi="Verdana"/>
          <w:sz w:val="20"/>
          <w:szCs w:val="20"/>
          <w:lang w:val="de-DE"/>
        </w:rPr>
        <w:t>3.</w:t>
      </w:r>
      <w:r w:rsidRPr="003C7771">
        <w:rPr>
          <w:rFonts w:ascii="Verdana" w:hAnsi="Verdana"/>
          <w:sz w:val="20"/>
          <w:szCs w:val="20"/>
          <w:lang w:val="de-DE"/>
        </w:rPr>
        <w:tab/>
        <w:t xml:space="preserve">MELANIA MAZZUCCO </w:t>
      </w:r>
      <w:r w:rsidRPr="003C7771">
        <w:rPr>
          <w:rFonts w:ascii="Verdana" w:hAnsi="Verdana"/>
          <w:sz w:val="20"/>
          <w:szCs w:val="20"/>
        </w:rPr>
        <w:t xml:space="preserve">– Emigrazioni: la ricerca della </w:t>
      </w:r>
      <w:proofErr w:type="spellStart"/>
      <w:r w:rsidRPr="003C7771">
        <w:rPr>
          <w:rFonts w:ascii="Verdana" w:hAnsi="Verdana"/>
          <w:sz w:val="20"/>
          <w:szCs w:val="20"/>
        </w:rPr>
        <w:t>felicit</w:t>
      </w:r>
      <w:proofErr w:type="spellEnd"/>
      <w:r w:rsidRPr="003C7771">
        <w:rPr>
          <w:rFonts w:ascii="Verdana" w:hAnsi="Verdana"/>
          <w:sz w:val="20"/>
          <w:szCs w:val="20"/>
          <w:lang w:val="fr-FR"/>
        </w:rPr>
        <w:t>à</w:t>
      </w:r>
    </w:p>
    <w:p w:rsidR="00D70014" w:rsidRPr="003C7771" w:rsidRDefault="00D70014" w:rsidP="00D70014">
      <w:pPr>
        <w:pStyle w:val="Didefault"/>
        <w:tabs>
          <w:tab w:val="left" w:pos="1056"/>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hanging="360"/>
        <w:jc w:val="both"/>
        <w:rPr>
          <w:rFonts w:ascii="Verdana" w:eastAsia="Verdana" w:hAnsi="Verdana" w:cs="Verdana"/>
          <w:sz w:val="20"/>
          <w:szCs w:val="20"/>
        </w:rPr>
      </w:pPr>
      <w:r w:rsidRPr="003C7771">
        <w:rPr>
          <w:rFonts w:ascii="Verdana" w:hAnsi="Verdana"/>
          <w:sz w:val="20"/>
          <w:szCs w:val="20"/>
          <w:lang w:val="pt-PT"/>
        </w:rPr>
        <w:t>4.</w:t>
      </w:r>
      <w:r w:rsidRPr="003C7771">
        <w:rPr>
          <w:rFonts w:ascii="Verdana" w:hAnsi="Verdana"/>
          <w:sz w:val="20"/>
          <w:szCs w:val="20"/>
          <w:lang w:val="pt-PT"/>
        </w:rPr>
        <w:tab/>
        <w:t xml:space="preserve">ALESSANDRO BARICCO </w:t>
      </w:r>
      <w:r w:rsidRPr="003C7771">
        <w:rPr>
          <w:rFonts w:ascii="Verdana" w:hAnsi="Verdana"/>
          <w:sz w:val="20"/>
          <w:szCs w:val="20"/>
        </w:rPr>
        <w:t>– Caporetto: il racconto di un’infamia</w:t>
      </w:r>
    </w:p>
    <w:p w:rsidR="00D70014" w:rsidRPr="003C7771" w:rsidRDefault="00D70014" w:rsidP="00D70014">
      <w:pPr>
        <w:pStyle w:val="Didefault"/>
        <w:tabs>
          <w:tab w:val="left" w:pos="1056"/>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hanging="360"/>
        <w:jc w:val="both"/>
        <w:rPr>
          <w:rFonts w:ascii="Verdana" w:eastAsia="Verdana" w:hAnsi="Verdana" w:cs="Verdana"/>
          <w:sz w:val="20"/>
          <w:szCs w:val="20"/>
        </w:rPr>
      </w:pPr>
      <w:r w:rsidRPr="003C7771">
        <w:rPr>
          <w:rFonts w:ascii="Verdana" w:hAnsi="Verdana"/>
          <w:sz w:val="20"/>
          <w:szCs w:val="20"/>
          <w:lang w:val="de-DE"/>
        </w:rPr>
        <w:t>5.</w:t>
      </w:r>
      <w:r w:rsidRPr="003C7771">
        <w:rPr>
          <w:rFonts w:ascii="Verdana" w:hAnsi="Verdana"/>
          <w:sz w:val="20"/>
          <w:szCs w:val="20"/>
          <w:lang w:val="de-DE"/>
        </w:rPr>
        <w:tab/>
        <w:t xml:space="preserve">DACIA MARAINI </w:t>
      </w:r>
      <w:r w:rsidRPr="003C7771">
        <w:rPr>
          <w:rFonts w:ascii="Verdana" w:hAnsi="Verdana"/>
          <w:sz w:val="20"/>
          <w:szCs w:val="20"/>
        </w:rPr>
        <w:t>– La vergogna delle leggi razziali</w:t>
      </w:r>
    </w:p>
    <w:p w:rsidR="00D70014" w:rsidRPr="003C7771" w:rsidRDefault="00D70014" w:rsidP="00D70014">
      <w:pPr>
        <w:pStyle w:val="Didefault"/>
        <w:tabs>
          <w:tab w:val="left" w:pos="1056"/>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hanging="360"/>
        <w:jc w:val="both"/>
        <w:rPr>
          <w:rFonts w:ascii="Verdana" w:eastAsia="Verdana" w:hAnsi="Verdana" w:cs="Verdana"/>
          <w:sz w:val="20"/>
          <w:szCs w:val="20"/>
        </w:rPr>
      </w:pPr>
      <w:r w:rsidRPr="003C7771">
        <w:rPr>
          <w:rFonts w:ascii="Verdana" w:hAnsi="Verdana"/>
          <w:sz w:val="20"/>
          <w:szCs w:val="20"/>
          <w:lang w:val="en-US"/>
        </w:rPr>
        <w:t>6.</w:t>
      </w:r>
      <w:r w:rsidRPr="003C7771">
        <w:rPr>
          <w:rFonts w:ascii="Verdana" w:hAnsi="Verdana"/>
          <w:sz w:val="20"/>
          <w:szCs w:val="20"/>
          <w:lang w:val="en-US"/>
        </w:rPr>
        <w:tab/>
        <w:t xml:space="preserve">SANDRO VERONESI </w:t>
      </w:r>
      <w:r w:rsidRPr="003C7771">
        <w:rPr>
          <w:rFonts w:ascii="Verdana" w:hAnsi="Verdana"/>
          <w:sz w:val="20"/>
          <w:szCs w:val="20"/>
        </w:rPr>
        <w:t>– Gli italiani invisibili del boom economico</w:t>
      </w:r>
    </w:p>
    <w:p w:rsidR="00D70014" w:rsidRPr="003C7771" w:rsidRDefault="00D70014" w:rsidP="00D70014">
      <w:pPr>
        <w:pStyle w:val="Didefault"/>
        <w:tabs>
          <w:tab w:val="left" w:pos="1056"/>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hanging="360"/>
        <w:jc w:val="both"/>
        <w:rPr>
          <w:rFonts w:ascii="Verdana" w:eastAsia="Verdana" w:hAnsi="Verdana" w:cs="Verdana"/>
          <w:sz w:val="20"/>
          <w:szCs w:val="20"/>
        </w:rPr>
      </w:pPr>
      <w:r w:rsidRPr="003C7771">
        <w:rPr>
          <w:rFonts w:ascii="Verdana" w:hAnsi="Verdana"/>
          <w:sz w:val="20"/>
          <w:szCs w:val="20"/>
          <w:lang w:val="es-ES_tradnl"/>
        </w:rPr>
        <w:t>7.</w:t>
      </w:r>
      <w:r w:rsidRPr="003C7771">
        <w:rPr>
          <w:rFonts w:ascii="Verdana" w:hAnsi="Verdana"/>
          <w:sz w:val="20"/>
          <w:szCs w:val="20"/>
          <w:lang w:val="es-ES_tradnl"/>
        </w:rPr>
        <w:tab/>
        <w:t xml:space="preserve">GIANCARLO DE CATALDO </w:t>
      </w:r>
      <w:r w:rsidRPr="003C7771">
        <w:rPr>
          <w:rFonts w:ascii="Verdana" w:hAnsi="Verdana"/>
          <w:sz w:val="20"/>
          <w:szCs w:val="20"/>
        </w:rPr>
        <w:t>– Moro e il terrorismo: un Paese interrotto</w:t>
      </w:r>
    </w:p>
    <w:p w:rsidR="00D70014" w:rsidRPr="003C7771" w:rsidRDefault="00D70014" w:rsidP="00D70014">
      <w:pPr>
        <w:pStyle w:val="Didefault"/>
        <w:tabs>
          <w:tab w:val="left" w:pos="1056"/>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hanging="360"/>
        <w:jc w:val="both"/>
        <w:rPr>
          <w:rFonts w:ascii="Verdana" w:eastAsia="Verdana" w:hAnsi="Verdana" w:cs="Verdana"/>
          <w:sz w:val="20"/>
          <w:szCs w:val="20"/>
        </w:rPr>
      </w:pPr>
      <w:r w:rsidRPr="003C7771">
        <w:rPr>
          <w:rFonts w:ascii="Verdana" w:hAnsi="Verdana"/>
          <w:sz w:val="20"/>
          <w:szCs w:val="20"/>
        </w:rPr>
        <w:t>8.</w:t>
      </w:r>
      <w:r w:rsidRPr="003C7771">
        <w:rPr>
          <w:rFonts w:ascii="Verdana" w:hAnsi="Verdana"/>
          <w:sz w:val="20"/>
          <w:szCs w:val="20"/>
        </w:rPr>
        <w:tab/>
        <w:t xml:space="preserve">FRANCESCO PICCOLO: La televisione che ci ha </w:t>
      </w:r>
      <w:proofErr w:type="gramStart"/>
      <w:r w:rsidRPr="003C7771">
        <w:rPr>
          <w:rFonts w:ascii="Verdana" w:hAnsi="Verdana"/>
          <w:sz w:val="20"/>
          <w:szCs w:val="20"/>
        </w:rPr>
        <w:t>cambiati</w:t>
      </w:r>
      <w:proofErr w:type="gramEnd"/>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Style w:val="Nessuno"/>
          <w:rFonts w:ascii="Verdana" w:eastAsia="Verdana" w:hAnsi="Verdana" w:cs="Verdana"/>
          <w:b/>
          <w:bCs/>
          <w:sz w:val="20"/>
          <w:szCs w:val="20"/>
        </w:rPr>
      </w:pPr>
      <w:r w:rsidRPr="003C7771">
        <w:rPr>
          <w:rFonts w:ascii="Verdana" w:hAnsi="Verdana"/>
          <w:sz w:val="20"/>
          <w:szCs w:val="20"/>
        </w:rPr>
        <w:t xml:space="preserve">In libreria con il titolo: </w:t>
      </w:r>
      <w:r w:rsidRPr="003C7771">
        <w:rPr>
          <w:rStyle w:val="Nessuno"/>
          <w:rFonts w:ascii="Verdana" w:hAnsi="Verdana"/>
          <w:b/>
          <w:bCs/>
          <w:sz w:val="20"/>
          <w:szCs w:val="20"/>
        </w:rPr>
        <w:t>“Tutta un’altra storia”.</w:t>
      </w:r>
    </w:p>
    <w:p w:rsidR="00D70014" w:rsidRPr="007726FC"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firstLine="851"/>
        <w:jc w:val="both"/>
        <w:rPr>
          <w:rFonts w:ascii="Verdana" w:hAnsi="Verdana"/>
          <w:sz w:val="16"/>
          <w:szCs w:val="16"/>
        </w:rPr>
      </w:pPr>
    </w:p>
    <w:p w:rsidR="00D70014" w:rsidRPr="008F3EBD" w:rsidRDefault="00D70014" w:rsidP="00D70014">
      <w:pPr>
        <w:rPr>
          <w:rFonts w:ascii="Times New Roman" w:eastAsia="Times New Roman" w:hAnsi="Times New Roman" w:cs="Times New Roman"/>
          <w:spacing w:val="-2"/>
          <w:sz w:val="20"/>
          <w:szCs w:val="20"/>
        </w:rPr>
      </w:pPr>
    </w:p>
    <w:p w:rsidR="00D70014" w:rsidRDefault="00D70014" w:rsidP="00D70014">
      <w:pPr>
        <w:jc w:val="both"/>
        <w:rPr>
          <w:sz w:val="32"/>
          <w:szCs w:val="20"/>
        </w:rPr>
      </w:pPr>
      <w:r w:rsidRPr="004506E6">
        <w:rPr>
          <w:sz w:val="32"/>
          <w:szCs w:val="20"/>
        </w:rPr>
        <w:br w:type="page"/>
      </w:r>
      <w:r>
        <w:rPr>
          <w:sz w:val="32"/>
          <w:szCs w:val="20"/>
        </w:rPr>
        <w:lastRenderedPageBreak/>
        <w:t xml:space="preserve"> </w:t>
      </w:r>
    </w:p>
    <w:p w:rsidR="00D70014"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line="360" w:lineRule="atLeast"/>
        <w:ind w:right="1133"/>
        <w:jc w:val="both"/>
        <w:rPr>
          <w:sz w:val="32"/>
          <w:szCs w:val="20"/>
        </w:rPr>
      </w:pP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eastAsia="Verdana" w:hAnsi="Verdana" w:cs="Verdana"/>
          <w:sz w:val="20"/>
          <w:szCs w:val="20"/>
        </w:rPr>
      </w:pPr>
      <w:r>
        <w:rPr>
          <w:rFonts w:ascii="Verdana" w:eastAsia="Verdana" w:hAnsi="Verdana" w:cs="Verdana"/>
          <w:sz w:val="16"/>
          <w:szCs w:val="16"/>
        </w:rPr>
        <w:tab/>
      </w:r>
      <w:r>
        <w:rPr>
          <w:rFonts w:ascii="Verdana" w:eastAsia="Verdana" w:hAnsi="Verdana" w:cs="Verdana"/>
          <w:sz w:val="16"/>
          <w:szCs w:val="16"/>
        </w:rPr>
        <w:tab/>
      </w:r>
      <w:r w:rsidRPr="003C7771">
        <w:rPr>
          <w:rFonts w:ascii="Verdana" w:eastAsia="Verdana" w:hAnsi="Verdana" w:cs="Verdana"/>
          <w:sz w:val="20"/>
          <w:szCs w:val="20"/>
        </w:rPr>
        <w:t xml:space="preserve">Ha partecipato, con Scola, Maselli, Monicelli, </w:t>
      </w:r>
      <w:proofErr w:type="spellStart"/>
      <w:r w:rsidRPr="003C7771">
        <w:rPr>
          <w:rFonts w:ascii="Verdana" w:eastAsia="Verdana" w:hAnsi="Verdana" w:cs="Verdana"/>
          <w:sz w:val="20"/>
          <w:szCs w:val="20"/>
        </w:rPr>
        <w:t>Martinotti</w:t>
      </w:r>
      <w:proofErr w:type="spellEnd"/>
      <w:r w:rsidRPr="003C7771">
        <w:rPr>
          <w:rFonts w:ascii="Verdana" w:eastAsia="Verdana" w:hAnsi="Verdana" w:cs="Verdana"/>
          <w:sz w:val="20"/>
          <w:szCs w:val="20"/>
        </w:rPr>
        <w:t xml:space="preserve">, Labate, </w:t>
      </w:r>
      <w:proofErr w:type="spellStart"/>
      <w:r w:rsidRPr="003C7771">
        <w:rPr>
          <w:rFonts w:ascii="Verdana" w:eastAsia="Verdana" w:hAnsi="Verdana" w:cs="Verdana"/>
          <w:sz w:val="20"/>
          <w:szCs w:val="20"/>
        </w:rPr>
        <w:t>Giannarelli</w:t>
      </w:r>
      <w:proofErr w:type="spellEnd"/>
      <w:r w:rsidRPr="003C7771">
        <w:rPr>
          <w:rFonts w:ascii="Verdana" w:eastAsia="Verdana" w:hAnsi="Verdana" w:cs="Verdana"/>
          <w:sz w:val="20"/>
          <w:szCs w:val="20"/>
        </w:rPr>
        <w:t xml:space="preserve">, </w:t>
      </w:r>
      <w:proofErr w:type="spellStart"/>
      <w:r w:rsidRPr="003C7771">
        <w:rPr>
          <w:rFonts w:ascii="Verdana" w:eastAsia="Verdana" w:hAnsi="Verdana" w:cs="Verdana"/>
          <w:sz w:val="20"/>
          <w:szCs w:val="20"/>
        </w:rPr>
        <w:t>Carrassi</w:t>
      </w:r>
      <w:proofErr w:type="spellEnd"/>
      <w:r w:rsidRPr="003C7771">
        <w:rPr>
          <w:rFonts w:ascii="Verdana" w:eastAsia="Verdana" w:hAnsi="Verdana" w:cs="Verdana"/>
          <w:sz w:val="20"/>
          <w:szCs w:val="20"/>
        </w:rPr>
        <w:t xml:space="preserve">, Berlinguer, Gamba e </w:t>
      </w:r>
      <w:proofErr w:type="spellStart"/>
      <w:r w:rsidRPr="003C7771">
        <w:rPr>
          <w:rFonts w:ascii="Verdana" w:eastAsia="Verdana" w:hAnsi="Verdana" w:cs="Verdana"/>
          <w:sz w:val="20"/>
          <w:szCs w:val="20"/>
        </w:rPr>
        <w:t>Wetzl</w:t>
      </w:r>
      <w:proofErr w:type="spellEnd"/>
      <w:r w:rsidRPr="003C7771">
        <w:rPr>
          <w:rFonts w:ascii="Verdana" w:eastAsia="Verdana" w:hAnsi="Verdana" w:cs="Verdana"/>
          <w:sz w:val="20"/>
          <w:szCs w:val="20"/>
        </w:rPr>
        <w:t xml:space="preserve">, al film collettivo </w:t>
      </w:r>
      <w:r w:rsidRPr="003C7771">
        <w:rPr>
          <w:rStyle w:val="Nessuno"/>
          <w:rFonts w:ascii="Verdana" w:hAnsi="Verdana"/>
          <w:b/>
          <w:bCs/>
          <w:sz w:val="20"/>
          <w:szCs w:val="20"/>
        </w:rPr>
        <w:t>“</w:t>
      </w:r>
      <w:r w:rsidRPr="003C7771">
        <w:rPr>
          <w:rStyle w:val="Nessuno"/>
          <w:rFonts w:ascii="Verdana" w:hAnsi="Verdana"/>
          <w:b/>
          <w:bCs/>
          <w:i/>
          <w:iCs/>
          <w:sz w:val="20"/>
          <w:szCs w:val="20"/>
        </w:rPr>
        <w:t>Lettere dalla Palestina</w:t>
      </w:r>
      <w:r w:rsidRPr="003C7771">
        <w:rPr>
          <w:rStyle w:val="Nessuno"/>
          <w:rFonts w:ascii="Verdana" w:hAnsi="Verdana"/>
          <w:b/>
          <w:bCs/>
          <w:sz w:val="20"/>
          <w:szCs w:val="20"/>
        </w:rPr>
        <w:t>”,</w:t>
      </w:r>
      <w:r w:rsidRPr="003C7771">
        <w:rPr>
          <w:rFonts w:ascii="Verdana" w:hAnsi="Verdana"/>
          <w:sz w:val="20"/>
          <w:szCs w:val="20"/>
        </w:rPr>
        <w:t xml:space="preserve"> presentato all’International Forum di Berlino nell’ambito della 53° Mostra Internazionale del Cinema.</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eastAsia="Verdana" w:hAnsi="Verdana" w:cs="Verdana"/>
          <w:sz w:val="20"/>
          <w:szCs w:val="20"/>
        </w:rPr>
      </w:pPr>
      <w:r w:rsidRPr="003C7771">
        <w:rPr>
          <w:rFonts w:ascii="Verdana" w:eastAsia="Verdana" w:hAnsi="Verdana" w:cs="Verdana"/>
          <w:sz w:val="20"/>
          <w:szCs w:val="20"/>
          <w:lang w:val="es-ES_tradnl"/>
        </w:rPr>
        <w:tab/>
        <w:t xml:space="preserve">Con la </w:t>
      </w:r>
      <w:r w:rsidRPr="003C7771">
        <w:rPr>
          <w:rFonts w:ascii="Verdana" w:hAnsi="Verdana"/>
          <w:sz w:val="20"/>
          <w:szCs w:val="20"/>
        </w:rPr>
        <w:t xml:space="preserve">“Fondazione Cinema del Presente” ha realizzato film collettivi su diverse tematiche sociali tra cui </w:t>
      </w:r>
      <w:r w:rsidRPr="003C7771">
        <w:rPr>
          <w:rFonts w:ascii="Verdana" w:hAnsi="Verdana"/>
          <w:b/>
          <w:i/>
          <w:sz w:val="20"/>
          <w:szCs w:val="20"/>
        </w:rPr>
        <w:t>“Firenze, il nostro domani”</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line="360" w:lineRule="atLeast"/>
        <w:ind w:left="567" w:right="1133"/>
        <w:jc w:val="both"/>
        <w:rPr>
          <w:rFonts w:ascii="Verdana" w:eastAsia="Verdana" w:hAnsi="Verdana" w:cs="Verdana"/>
          <w:sz w:val="20"/>
          <w:szCs w:val="20"/>
        </w:rPr>
      </w:pPr>
      <w:r w:rsidRPr="003C7771">
        <w:rPr>
          <w:rFonts w:ascii="Verdana" w:hAnsi="Verdana"/>
          <w:sz w:val="20"/>
          <w:szCs w:val="20"/>
        </w:rPr>
        <w:tab/>
      </w:r>
      <w:r w:rsidRPr="003C7771">
        <w:rPr>
          <w:rFonts w:ascii="Verdana" w:hAnsi="Verdana"/>
          <w:sz w:val="20"/>
          <w:szCs w:val="20"/>
        </w:rPr>
        <w:tab/>
        <w:t xml:space="preserve">Da alcuni anni collabora con Giobbe Covatta, con il quale ha realizzato campagne di sensibilizzazione e istituzionali per </w:t>
      </w:r>
      <w:r w:rsidRPr="003C7771">
        <w:rPr>
          <w:rStyle w:val="Nessuno"/>
          <w:rFonts w:ascii="Verdana" w:hAnsi="Verdana"/>
          <w:b/>
          <w:bCs/>
          <w:sz w:val="20"/>
          <w:szCs w:val="20"/>
        </w:rPr>
        <w:t>Amref</w:t>
      </w:r>
      <w:r w:rsidRPr="003C7771">
        <w:rPr>
          <w:rFonts w:ascii="Verdana" w:hAnsi="Verdana"/>
          <w:sz w:val="20"/>
          <w:szCs w:val="20"/>
        </w:rPr>
        <w:t xml:space="preserve"> e </w:t>
      </w:r>
      <w:r w:rsidRPr="003C7771">
        <w:rPr>
          <w:rStyle w:val="Nessuno"/>
          <w:rFonts w:ascii="Verdana" w:hAnsi="Verdana"/>
          <w:b/>
          <w:bCs/>
          <w:sz w:val="20"/>
          <w:szCs w:val="20"/>
          <w:lang w:val="en-US"/>
        </w:rPr>
        <w:t>Save the children</w:t>
      </w:r>
      <w:r w:rsidRPr="003C7771">
        <w:rPr>
          <w:rFonts w:ascii="Verdana" w:hAnsi="Verdana"/>
          <w:sz w:val="20"/>
          <w:szCs w:val="20"/>
        </w:rPr>
        <w:t>.</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line="360" w:lineRule="atLeast"/>
        <w:ind w:left="567" w:right="1133"/>
        <w:jc w:val="both"/>
        <w:rPr>
          <w:rFonts w:ascii="Verdana" w:eastAsia="Verdana" w:hAnsi="Verdana" w:cs="Verdana"/>
          <w:sz w:val="20"/>
          <w:szCs w:val="20"/>
        </w:rPr>
      </w:pPr>
      <w:r w:rsidRPr="003C7771">
        <w:rPr>
          <w:rFonts w:ascii="Verdana" w:eastAsia="Verdana" w:hAnsi="Verdana" w:cs="Verdana"/>
          <w:sz w:val="20"/>
          <w:szCs w:val="20"/>
        </w:rPr>
        <w:tab/>
        <w:t>Ha vinto il Premio Speciale del CONI al 38</w:t>
      </w:r>
      <w:r w:rsidRPr="003C7771">
        <w:rPr>
          <w:rFonts w:ascii="Verdana" w:hAnsi="Verdana"/>
          <w:sz w:val="20"/>
          <w:szCs w:val="20"/>
        </w:rPr>
        <w:t xml:space="preserve">° Sport Film Festival 2017 con </w:t>
      </w:r>
      <w:r w:rsidRPr="003C7771">
        <w:rPr>
          <w:rStyle w:val="Nessuno"/>
          <w:rFonts w:ascii="Verdana" w:hAnsi="Verdana"/>
          <w:b/>
          <w:bCs/>
          <w:sz w:val="20"/>
          <w:szCs w:val="20"/>
        </w:rPr>
        <w:t>“Un solo battito” -</w:t>
      </w:r>
      <w:r w:rsidRPr="003C7771">
        <w:rPr>
          <w:rFonts w:ascii="Verdana" w:hAnsi="Verdana"/>
          <w:sz w:val="20"/>
          <w:szCs w:val="20"/>
        </w:rPr>
        <w:t xml:space="preserve"> una serie web sulla squadra juniores di ginnastica ritmica medaglia d’argento agli europei di Budapest realizzata per Volare TV la televisione web della Federazione di Ginnastica d’Italia.</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line="360" w:lineRule="atLeast"/>
        <w:ind w:left="567" w:right="1133"/>
        <w:jc w:val="both"/>
        <w:rPr>
          <w:rFonts w:ascii="Verdana" w:hAnsi="Verdana"/>
          <w:sz w:val="20"/>
          <w:szCs w:val="20"/>
        </w:rPr>
      </w:pPr>
      <w:r w:rsidRPr="003C7771">
        <w:rPr>
          <w:rFonts w:ascii="Verdana" w:eastAsia="Verdana" w:hAnsi="Verdana" w:cs="Verdana"/>
          <w:sz w:val="20"/>
          <w:szCs w:val="20"/>
        </w:rPr>
        <w:tab/>
        <w:t xml:space="preserve">Per </w:t>
      </w:r>
      <w:r w:rsidRPr="003C7771">
        <w:rPr>
          <w:rStyle w:val="Nessuno"/>
          <w:rFonts w:ascii="Verdana" w:hAnsi="Verdana"/>
          <w:b/>
          <w:bCs/>
          <w:sz w:val="20"/>
          <w:szCs w:val="20"/>
        </w:rPr>
        <w:t>ANBI - Associazione Nazionale Bonifiche Italiane</w:t>
      </w:r>
      <w:r w:rsidRPr="003C7771">
        <w:rPr>
          <w:rFonts w:ascii="Verdana" w:hAnsi="Verdana"/>
          <w:sz w:val="20"/>
          <w:szCs w:val="20"/>
        </w:rPr>
        <w:t>, ha ideato e realizzato filmati sul territorio di alcune regioni italiane per gli schermi/eventi di EXPO 2015.</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line="360" w:lineRule="atLeast"/>
        <w:ind w:left="567" w:right="1133"/>
        <w:jc w:val="both"/>
        <w:rPr>
          <w:rFonts w:ascii="Verdana" w:eastAsia="Verdana" w:hAnsi="Verdana" w:cs="Verdana"/>
          <w:sz w:val="20"/>
          <w:szCs w:val="20"/>
        </w:rPr>
      </w:pP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line="360" w:lineRule="atLeast"/>
        <w:ind w:left="567" w:right="1133"/>
        <w:jc w:val="both"/>
        <w:rPr>
          <w:rFonts w:ascii="Verdana" w:eastAsia="Verdana" w:hAnsi="Verdana" w:cs="Verdana"/>
          <w:sz w:val="20"/>
          <w:szCs w:val="20"/>
        </w:rPr>
      </w:pPr>
      <w:r w:rsidRPr="003C7771">
        <w:rPr>
          <w:rFonts w:ascii="Verdana" w:eastAsia="Verdana" w:hAnsi="Verdana" w:cs="Verdana"/>
          <w:sz w:val="20"/>
          <w:szCs w:val="20"/>
        </w:rPr>
        <w:tab/>
        <w:t xml:space="preserve">Da oltre dieci anni si occupa </w:t>
      </w:r>
      <w:r>
        <w:rPr>
          <w:rFonts w:ascii="Verdana" w:eastAsia="Verdana" w:hAnsi="Verdana" w:cs="Verdana"/>
          <w:sz w:val="20"/>
          <w:szCs w:val="20"/>
        </w:rPr>
        <w:t xml:space="preserve">anche </w:t>
      </w:r>
      <w:r w:rsidRPr="003C7771">
        <w:rPr>
          <w:rFonts w:ascii="Verdana" w:eastAsia="Verdana" w:hAnsi="Verdana" w:cs="Verdana"/>
          <w:sz w:val="20"/>
          <w:szCs w:val="20"/>
        </w:rPr>
        <w:t xml:space="preserve">di </w:t>
      </w:r>
      <w:proofErr w:type="spellStart"/>
      <w:proofErr w:type="gramStart"/>
      <w:r w:rsidRPr="003C7771">
        <w:rPr>
          <w:rStyle w:val="Nessuno"/>
          <w:rFonts w:ascii="Verdana" w:hAnsi="Verdana"/>
          <w:i/>
          <w:iCs/>
          <w:sz w:val="20"/>
          <w:szCs w:val="20"/>
        </w:rPr>
        <w:t>food</w:t>
      </w:r>
      <w:proofErr w:type="spellEnd"/>
      <w:proofErr w:type="gramEnd"/>
      <w:r w:rsidRPr="003C7771">
        <w:rPr>
          <w:rFonts w:ascii="Verdana" w:hAnsi="Verdana"/>
          <w:sz w:val="20"/>
          <w:szCs w:val="20"/>
        </w:rPr>
        <w:t xml:space="preserve"> e </w:t>
      </w:r>
      <w:r w:rsidRPr="003C7771">
        <w:rPr>
          <w:rStyle w:val="Nessuno"/>
          <w:rFonts w:ascii="Verdana" w:hAnsi="Verdana"/>
          <w:i/>
          <w:iCs/>
          <w:sz w:val="20"/>
          <w:szCs w:val="20"/>
        </w:rPr>
        <w:t>agroalimentare</w:t>
      </w:r>
      <w:r w:rsidRPr="003C7771">
        <w:rPr>
          <w:rFonts w:ascii="Verdana" w:hAnsi="Verdana"/>
          <w:sz w:val="20"/>
          <w:szCs w:val="20"/>
        </w:rPr>
        <w:t xml:space="preserve">. Ha realizzato e indicizzato per il web, Banche Immagini per consorzi e istituti (IVSI - </w:t>
      </w:r>
      <w:proofErr w:type="gramStart"/>
      <w:r w:rsidRPr="003C7771">
        <w:rPr>
          <w:rFonts w:ascii="Verdana" w:hAnsi="Verdana"/>
          <w:sz w:val="20"/>
          <w:szCs w:val="20"/>
        </w:rPr>
        <w:t>Istituto</w:t>
      </w:r>
      <w:proofErr w:type="gramEnd"/>
      <w:r w:rsidRPr="003C7771">
        <w:rPr>
          <w:rFonts w:ascii="Verdana" w:hAnsi="Verdana"/>
          <w:sz w:val="20"/>
          <w:szCs w:val="20"/>
        </w:rPr>
        <w:t xml:space="preserve"> di Valorizzazione dei Salumi Italiani, AIA - Associazione Italiana Allevatori, </w:t>
      </w:r>
      <w:proofErr w:type="spellStart"/>
      <w:r w:rsidRPr="003C7771">
        <w:rPr>
          <w:rFonts w:ascii="Verdana" w:hAnsi="Verdana"/>
          <w:sz w:val="20"/>
          <w:szCs w:val="20"/>
        </w:rPr>
        <w:t>Unaprol</w:t>
      </w:r>
      <w:proofErr w:type="spellEnd"/>
      <w:r w:rsidRPr="003C7771">
        <w:rPr>
          <w:rFonts w:ascii="Verdana" w:hAnsi="Verdana"/>
          <w:sz w:val="20"/>
          <w:szCs w:val="20"/>
        </w:rPr>
        <w:t xml:space="preserve"> - Unione Produttori Olio d’Oliva, e altri.)</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line="360" w:lineRule="atLeast"/>
        <w:ind w:left="567" w:right="1133"/>
        <w:jc w:val="both"/>
        <w:rPr>
          <w:rFonts w:ascii="Verdana" w:eastAsia="Verdana" w:hAnsi="Verdana" w:cs="Verdana"/>
          <w:sz w:val="20"/>
          <w:szCs w:val="20"/>
        </w:rPr>
      </w:pPr>
      <w:r w:rsidRPr="003C7771">
        <w:rPr>
          <w:rFonts w:ascii="Verdana" w:hAnsi="Verdana"/>
          <w:sz w:val="20"/>
          <w:szCs w:val="20"/>
        </w:rPr>
        <w:tab/>
        <w:t xml:space="preserve">Ha </w:t>
      </w:r>
      <w:proofErr w:type="gramStart"/>
      <w:r w:rsidRPr="003C7771">
        <w:rPr>
          <w:rFonts w:ascii="Verdana" w:hAnsi="Verdana"/>
          <w:sz w:val="20"/>
          <w:szCs w:val="20"/>
        </w:rPr>
        <w:t>diretto,</w:t>
      </w:r>
      <w:proofErr w:type="gramEnd"/>
      <w:r w:rsidRPr="003C7771">
        <w:rPr>
          <w:rFonts w:ascii="Verdana" w:hAnsi="Verdana"/>
          <w:sz w:val="20"/>
          <w:szCs w:val="20"/>
        </w:rPr>
        <w:t xml:space="preserve"> montato e fotografato spot e filmati istituzionali per:</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line="360" w:lineRule="atLeast"/>
        <w:ind w:left="567" w:right="1133"/>
        <w:jc w:val="both"/>
        <w:rPr>
          <w:rFonts w:ascii="Verdana" w:hAnsi="Verdana"/>
          <w:sz w:val="20"/>
          <w:szCs w:val="20"/>
        </w:rPr>
      </w:pPr>
      <w:proofErr w:type="gramStart"/>
      <w:r w:rsidRPr="003C7771">
        <w:rPr>
          <w:rFonts w:ascii="Verdana" w:eastAsia="Verdana" w:hAnsi="Verdana" w:cs="Verdana"/>
          <w:sz w:val="20"/>
          <w:szCs w:val="20"/>
        </w:rPr>
        <w:t>Amref Italia</w:t>
      </w:r>
      <w:r w:rsidRPr="003C7771">
        <w:rPr>
          <w:rFonts w:ascii="Verdana" w:hAnsi="Verdana"/>
          <w:sz w:val="20"/>
          <w:szCs w:val="20"/>
        </w:rPr>
        <w:t>, Regione Campania, Regione Abruzzo, Regione Marche, Corpo Forestale dello Stato, Ministero delle Politiche Agricole e Forestali</w:t>
      </w:r>
      <w:proofErr w:type="gramEnd"/>
      <w:r w:rsidRPr="003C7771">
        <w:rPr>
          <w:rFonts w:ascii="Verdana" w:hAnsi="Verdana"/>
          <w:sz w:val="20"/>
          <w:szCs w:val="20"/>
        </w:rPr>
        <w:t xml:space="preserve">, Gran Suino Padano D.O.P., Pecorino Romano D.O.P., Consorzio Latte, Consorzio del Bergamotto di Reggio Calabria, Parco Regionale del Matese, Consorzio di tutela della Mozzarella di Bufala Campana D.O.P., Consorzio di tutela del pomodoro San Marzano dell’Agro Sarnese </w:t>
      </w:r>
      <w:proofErr w:type="spellStart"/>
      <w:r w:rsidRPr="003C7771">
        <w:rPr>
          <w:rFonts w:ascii="Verdana" w:hAnsi="Verdana"/>
          <w:sz w:val="20"/>
          <w:szCs w:val="20"/>
        </w:rPr>
        <w:t>Nocerino</w:t>
      </w:r>
      <w:proofErr w:type="spellEnd"/>
      <w:r w:rsidRPr="003C7771">
        <w:rPr>
          <w:rFonts w:ascii="Verdana" w:hAnsi="Verdana"/>
          <w:sz w:val="20"/>
          <w:szCs w:val="20"/>
        </w:rPr>
        <w:t xml:space="preserve">, Consorzio della Valle del Belice, ANBI, UNAPROA, </w:t>
      </w:r>
      <w:proofErr w:type="spellStart"/>
      <w:r w:rsidRPr="003C7771">
        <w:rPr>
          <w:rFonts w:ascii="Verdana" w:hAnsi="Verdana"/>
          <w:sz w:val="20"/>
          <w:szCs w:val="20"/>
        </w:rPr>
        <w:t>Unaprol</w:t>
      </w:r>
      <w:proofErr w:type="spellEnd"/>
      <w:r w:rsidRPr="003C7771">
        <w:rPr>
          <w:rFonts w:ascii="Verdana" w:hAnsi="Verdana"/>
          <w:sz w:val="20"/>
          <w:szCs w:val="20"/>
        </w:rPr>
        <w:t xml:space="preserve"> e altri.</w:t>
      </w:r>
    </w:p>
    <w:p w:rsidR="00D70014" w:rsidRPr="008F3EBD" w:rsidRDefault="00D70014" w:rsidP="00D70014">
      <w:pPr>
        <w:rPr>
          <w:rFonts w:ascii="Times New Roman" w:eastAsia="Times New Roman" w:hAnsi="Times New Roman" w:cs="Times New Roman"/>
          <w:spacing w:val="-2"/>
          <w:sz w:val="20"/>
          <w:szCs w:val="20"/>
        </w:rPr>
      </w:pP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line="360" w:lineRule="atLeast"/>
        <w:ind w:left="567" w:right="1133"/>
        <w:jc w:val="both"/>
        <w:rPr>
          <w:rFonts w:ascii="Verdana" w:eastAsia="Verdana" w:hAnsi="Verdana" w:cs="Verdana"/>
          <w:sz w:val="20"/>
          <w:szCs w:val="20"/>
        </w:rPr>
      </w:pPr>
      <w:r w:rsidRPr="003C7771">
        <w:rPr>
          <w:rFonts w:ascii="Verdana" w:hAnsi="Verdana"/>
          <w:sz w:val="20"/>
          <w:szCs w:val="20"/>
        </w:rPr>
        <w:t xml:space="preserve">Ha girato documentari in: Kenya, </w:t>
      </w:r>
      <w:proofErr w:type="spellStart"/>
      <w:r w:rsidRPr="003C7771">
        <w:rPr>
          <w:rFonts w:ascii="Verdana" w:hAnsi="Verdana"/>
          <w:sz w:val="20"/>
          <w:szCs w:val="20"/>
          <w:lang w:val="pt-PT"/>
        </w:rPr>
        <w:t>Sudan</w:t>
      </w:r>
      <w:proofErr w:type="spellEnd"/>
      <w:r w:rsidRPr="003C7771">
        <w:rPr>
          <w:rFonts w:ascii="Verdana" w:hAnsi="Verdana"/>
          <w:sz w:val="20"/>
          <w:szCs w:val="20"/>
        </w:rPr>
        <w:t xml:space="preserve">, Sud Sudan, </w:t>
      </w:r>
      <w:r w:rsidRPr="003C7771">
        <w:rPr>
          <w:rFonts w:ascii="Verdana" w:hAnsi="Verdana"/>
          <w:sz w:val="20"/>
          <w:szCs w:val="20"/>
          <w:lang w:val="pt-PT"/>
        </w:rPr>
        <w:t>Angola</w:t>
      </w:r>
      <w:r w:rsidRPr="003C7771">
        <w:rPr>
          <w:rFonts w:ascii="Verdana" w:hAnsi="Verdana"/>
          <w:sz w:val="20"/>
          <w:szCs w:val="20"/>
        </w:rPr>
        <w:t xml:space="preserve">, Congo, Uganda, </w:t>
      </w:r>
      <w:proofErr w:type="spellStart"/>
      <w:r w:rsidRPr="003C7771">
        <w:rPr>
          <w:rFonts w:ascii="Verdana" w:hAnsi="Verdana"/>
          <w:sz w:val="20"/>
          <w:szCs w:val="20"/>
        </w:rPr>
        <w:t>Rwanda</w:t>
      </w:r>
      <w:proofErr w:type="spellEnd"/>
      <w:r w:rsidRPr="003C7771">
        <w:rPr>
          <w:rFonts w:ascii="Verdana" w:hAnsi="Verdana"/>
          <w:sz w:val="20"/>
          <w:szCs w:val="20"/>
        </w:rPr>
        <w:t xml:space="preserve">, </w:t>
      </w:r>
      <w:proofErr w:type="spellStart"/>
      <w:r w:rsidRPr="003C7771">
        <w:rPr>
          <w:rFonts w:ascii="Verdana" w:hAnsi="Verdana"/>
          <w:sz w:val="20"/>
          <w:szCs w:val="20"/>
        </w:rPr>
        <w:t>Sri</w:t>
      </w:r>
      <w:proofErr w:type="spellEnd"/>
      <w:r w:rsidRPr="003C7771">
        <w:rPr>
          <w:rFonts w:ascii="Verdana" w:hAnsi="Verdana"/>
          <w:sz w:val="20"/>
          <w:szCs w:val="20"/>
        </w:rPr>
        <w:t xml:space="preserve"> Lanka, </w:t>
      </w:r>
      <w:r w:rsidRPr="003C7771">
        <w:rPr>
          <w:rFonts w:ascii="Verdana" w:hAnsi="Verdana"/>
          <w:sz w:val="20"/>
          <w:szCs w:val="20"/>
          <w:lang w:val="es-ES_tradnl"/>
        </w:rPr>
        <w:t>Ecuador</w:t>
      </w:r>
      <w:r w:rsidRPr="003C7771">
        <w:rPr>
          <w:rFonts w:ascii="Verdana" w:hAnsi="Verdana"/>
          <w:sz w:val="20"/>
          <w:szCs w:val="20"/>
        </w:rPr>
        <w:t xml:space="preserve">, Cina, Nepal, Malawi, </w:t>
      </w:r>
      <w:proofErr w:type="spellStart"/>
      <w:proofErr w:type="gramStart"/>
      <w:r w:rsidRPr="003C7771">
        <w:rPr>
          <w:rFonts w:ascii="Verdana" w:hAnsi="Verdana"/>
          <w:sz w:val="20"/>
          <w:szCs w:val="20"/>
          <w:lang w:val="es-ES_tradnl"/>
        </w:rPr>
        <w:t>Mozambico</w:t>
      </w:r>
      <w:proofErr w:type="spellEnd"/>
      <w:proofErr w:type="gramEnd"/>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line="360" w:lineRule="atLeast"/>
        <w:ind w:left="567" w:right="1133"/>
        <w:jc w:val="both"/>
        <w:rPr>
          <w:rFonts w:ascii="Verdana" w:eastAsia="Verdana" w:hAnsi="Verdana" w:cs="Verdana"/>
          <w:sz w:val="20"/>
          <w:szCs w:val="20"/>
        </w:rPr>
      </w:pPr>
      <w:r w:rsidRPr="003C7771">
        <w:rPr>
          <w:rFonts w:ascii="Verdana" w:hAnsi="Verdana"/>
          <w:sz w:val="20"/>
          <w:szCs w:val="20"/>
        </w:rPr>
        <w:tab/>
        <w:t xml:space="preserve">Per </w:t>
      </w:r>
      <w:proofErr w:type="spellStart"/>
      <w:r w:rsidRPr="003C7771">
        <w:rPr>
          <w:rStyle w:val="Nessuno"/>
          <w:rFonts w:ascii="Verdana" w:hAnsi="Verdana"/>
          <w:b/>
          <w:bCs/>
          <w:sz w:val="20"/>
          <w:szCs w:val="20"/>
          <w:lang w:val="de-DE"/>
        </w:rPr>
        <w:t>Arborea</w:t>
      </w:r>
      <w:proofErr w:type="spellEnd"/>
      <w:r w:rsidRPr="003C7771">
        <w:rPr>
          <w:rFonts w:ascii="Verdana" w:hAnsi="Verdana"/>
          <w:sz w:val="20"/>
          <w:szCs w:val="20"/>
        </w:rPr>
        <w:t xml:space="preserve"> ha curato tutte </w:t>
      </w:r>
      <w:r w:rsidRPr="003C7771">
        <w:rPr>
          <w:rFonts w:ascii="Verdana" w:hAnsi="Verdana"/>
          <w:sz w:val="20"/>
          <w:szCs w:val="20"/>
          <w:lang w:val="fr-FR"/>
        </w:rPr>
        <w:t>le campagne</w:t>
      </w:r>
      <w:r w:rsidRPr="003C7771">
        <w:rPr>
          <w:rFonts w:ascii="Verdana" w:hAnsi="Verdana"/>
          <w:sz w:val="20"/>
          <w:szCs w:val="20"/>
        </w:rPr>
        <w:t xml:space="preserve"> pubblicitarie dal 2004 al 2010: regia, </w:t>
      </w:r>
      <w:proofErr w:type="spellStart"/>
      <w:r w:rsidRPr="003C7771">
        <w:rPr>
          <w:rFonts w:ascii="Verdana" w:hAnsi="Verdana"/>
          <w:sz w:val="20"/>
          <w:szCs w:val="20"/>
        </w:rPr>
        <w:t>DoP</w:t>
      </w:r>
      <w:proofErr w:type="spellEnd"/>
      <w:r w:rsidRPr="003C7771">
        <w:rPr>
          <w:rFonts w:ascii="Verdana" w:hAnsi="Verdana"/>
          <w:sz w:val="20"/>
          <w:szCs w:val="20"/>
        </w:rPr>
        <w:t>, VFX, montaggio.</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line="360" w:lineRule="atLeast"/>
        <w:ind w:left="567" w:right="1133"/>
        <w:jc w:val="both"/>
        <w:rPr>
          <w:rFonts w:ascii="Verdana" w:eastAsia="Verdana" w:hAnsi="Verdana" w:cs="Verdana"/>
          <w:sz w:val="20"/>
          <w:szCs w:val="20"/>
        </w:rPr>
      </w:pPr>
      <w:r w:rsidRPr="003C7771">
        <w:rPr>
          <w:rFonts w:ascii="Verdana" w:hAnsi="Verdana"/>
          <w:sz w:val="20"/>
          <w:szCs w:val="20"/>
        </w:rPr>
        <w:tab/>
        <w:t xml:space="preserve">Per </w:t>
      </w:r>
      <w:proofErr w:type="spellStart"/>
      <w:r w:rsidRPr="003C7771">
        <w:rPr>
          <w:rStyle w:val="Nessuno"/>
          <w:rFonts w:ascii="Verdana" w:hAnsi="Verdana"/>
          <w:b/>
          <w:bCs/>
          <w:sz w:val="20"/>
          <w:szCs w:val="20"/>
        </w:rPr>
        <w:t>Unaproa</w:t>
      </w:r>
      <w:proofErr w:type="spellEnd"/>
      <w:r w:rsidRPr="003C7771">
        <w:rPr>
          <w:rStyle w:val="Nessuno"/>
          <w:rFonts w:ascii="Verdana" w:hAnsi="Verdana"/>
          <w:b/>
          <w:bCs/>
          <w:sz w:val="20"/>
          <w:szCs w:val="20"/>
        </w:rPr>
        <w:t xml:space="preserve"> </w:t>
      </w:r>
      <w:r w:rsidRPr="003C7771">
        <w:rPr>
          <w:rFonts w:ascii="Verdana" w:hAnsi="Verdana"/>
          <w:sz w:val="20"/>
          <w:szCs w:val="20"/>
        </w:rPr>
        <w:t>ha diretto e montato gli spot per la campagna</w:t>
      </w:r>
      <w:proofErr w:type="gramStart"/>
      <w:r w:rsidRPr="003C7771">
        <w:rPr>
          <w:rFonts w:ascii="Verdana" w:hAnsi="Verdana"/>
          <w:sz w:val="20"/>
          <w:szCs w:val="20"/>
        </w:rPr>
        <w:t xml:space="preserve">  </w:t>
      </w:r>
      <w:proofErr w:type="gramEnd"/>
      <w:r w:rsidRPr="003C7771">
        <w:rPr>
          <w:rFonts w:ascii="Verdana" w:hAnsi="Verdana"/>
          <w:sz w:val="20"/>
          <w:szCs w:val="20"/>
        </w:rPr>
        <w:t>“Nutritevi dei colori della vita” 2013.</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line="360" w:lineRule="atLeast"/>
        <w:ind w:left="567" w:right="1133" w:firstLine="851"/>
        <w:jc w:val="both"/>
        <w:rPr>
          <w:rFonts w:ascii="Verdana" w:eastAsia="Verdana" w:hAnsi="Verdana" w:cs="Verdana"/>
          <w:sz w:val="20"/>
          <w:szCs w:val="20"/>
        </w:rPr>
      </w:pPr>
      <w:r w:rsidRPr="003C7771">
        <w:rPr>
          <w:rFonts w:ascii="Verdana" w:eastAsia="Verdana" w:hAnsi="Verdana" w:cs="Verdana"/>
          <w:sz w:val="20"/>
          <w:szCs w:val="20"/>
        </w:rPr>
        <w:tab/>
        <w:t xml:space="preserve">Ha realizzato filmati per la campagna elettorale di Sindaci, Europarlamentari, Consiglieri Regionali. </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line="360" w:lineRule="atLeast"/>
        <w:ind w:left="567" w:right="1133"/>
        <w:jc w:val="both"/>
        <w:rPr>
          <w:rFonts w:ascii="Verdana" w:eastAsia="Verdana" w:hAnsi="Verdana" w:cs="Verdana"/>
          <w:sz w:val="20"/>
          <w:szCs w:val="20"/>
        </w:rPr>
      </w:pPr>
      <w:r w:rsidRPr="003C7771">
        <w:rPr>
          <w:rFonts w:ascii="Verdana" w:eastAsia="Verdana" w:hAnsi="Verdana" w:cs="Verdana"/>
          <w:sz w:val="20"/>
          <w:szCs w:val="20"/>
        </w:rPr>
        <w:tab/>
        <w:t>Nell</w:t>
      </w:r>
      <w:r w:rsidRPr="003C7771">
        <w:rPr>
          <w:rFonts w:ascii="Verdana" w:hAnsi="Verdana"/>
          <w:sz w:val="20"/>
          <w:szCs w:val="20"/>
        </w:rPr>
        <w:t xml:space="preserve">’ambito delle celebrazioni del Centenario </w:t>
      </w:r>
      <w:proofErr w:type="gramStart"/>
      <w:r w:rsidRPr="003C7771">
        <w:rPr>
          <w:rFonts w:ascii="Verdana" w:hAnsi="Verdana"/>
          <w:sz w:val="20"/>
          <w:szCs w:val="20"/>
        </w:rPr>
        <w:t>della</w:t>
      </w:r>
      <w:proofErr w:type="gramEnd"/>
      <w:r w:rsidRPr="003C7771">
        <w:rPr>
          <w:rFonts w:ascii="Verdana" w:hAnsi="Verdana"/>
          <w:sz w:val="20"/>
          <w:szCs w:val="20"/>
        </w:rPr>
        <w:t xml:space="preserve"> CGIL ha realizzato il documentario </w:t>
      </w:r>
      <w:r w:rsidRPr="003C7771">
        <w:rPr>
          <w:rStyle w:val="Nessuno"/>
          <w:rFonts w:ascii="Verdana" w:hAnsi="Verdana"/>
          <w:b/>
          <w:bCs/>
          <w:i/>
          <w:iCs/>
          <w:sz w:val="20"/>
          <w:szCs w:val="20"/>
        </w:rPr>
        <w:t>“FISAC - La nostra memoria, la nostra identità”.</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firstLine="993"/>
        <w:jc w:val="both"/>
        <w:rPr>
          <w:rFonts w:ascii="Verdana" w:eastAsia="Verdana" w:hAnsi="Verdana" w:cs="Verdana"/>
          <w:sz w:val="20"/>
          <w:szCs w:val="20"/>
        </w:rPr>
      </w:pPr>
      <w:r w:rsidRPr="003C7771">
        <w:rPr>
          <w:rFonts w:ascii="Verdana" w:hAnsi="Verdana"/>
          <w:sz w:val="20"/>
          <w:szCs w:val="20"/>
        </w:rPr>
        <w:t xml:space="preserve">In collaborazione con </w:t>
      </w:r>
      <w:proofErr w:type="gramStart"/>
      <w:r w:rsidRPr="003C7771">
        <w:rPr>
          <w:rFonts w:ascii="Verdana" w:hAnsi="Verdana"/>
          <w:sz w:val="20"/>
          <w:szCs w:val="20"/>
        </w:rPr>
        <w:t>E.</w:t>
      </w:r>
      <w:proofErr w:type="gramEnd"/>
      <w:r w:rsidRPr="003C7771">
        <w:rPr>
          <w:rFonts w:ascii="Verdana" w:hAnsi="Verdana"/>
          <w:sz w:val="20"/>
          <w:szCs w:val="20"/>
        </w:rPr>
        <w:t xml:space="preserve"> Scola e G. Montaldo ha realizzato il filmato</w:t>
      </w:r>
      <w:r w:rsidRPr="003C7771">
        <w:rPr>
          <w:rStyle w:val="Nessuno"/>
          <w:rFonts w:ascii="Verdana" w:hAnsi="Verdana"/>
          <w:b/>
          <w:bCs/>
          <w:i/>
          <w:iCs/>
          <w:sz w:val="20"/>
          <w:szCs w:val="20"/>
        </w:rPr>
        <w:t xml:space="preserve"> “Per Non Dimenticare – 60 anni dalla liberazione” </w:t>
      </w:r>
      <w:r w:rsidRPr="003C7771">
        <w:rPr>
          <w:rFonts w:ascii="Verdana" w:hAnsi="Verdana"/>
          <w:sz w:val="20"/>
          <w:szCs w:val="20"/>
        </w:rPr>
        <w:t>presentato nella giornata conclusiva del Congresso DS del 2005.</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eastAsia="Verdana" w:hAnsi="Verdana" w:cs="Verdana"/>
          <w:sz w:val="20"/>
          <w:szCs w:val="20"/>
        </w:rPr>
      </w:pPr>
      <w:r w:rsidRPr="003C7771">
        <w:rPr>
          <w:rFonts w:ascii="Verdana" w:eastAsia="Verdana" w:hAnsi="Verdana" w:cs="Verdana"/>
          <w:sz w:val="20"/>
          <w:szCs w:val="20"/>
        </w:rPr>
        <w:tab/>
      </w:r>
      <w:r w:rsidRPr="003C7771">
        <w:rPr>
          <w:rFonts w:ascii="Verdana" w:hAnsi="Verdana"/>
          <w:sz w:val="20"/>
          <w:szCs w:val="20"/>
        </w:rPr>
        <w:t xml:space="preserve">Per il VIS – Volontariato Internazionale per lo Sviluppo, ha realizzato i documentari </w:t>
      </w:r>
      <w:r w:rsidRPr="003C7771">
        <w:rPr>
          <w:rStyle w:val="Nessuno"/>
          <w:rFonts w:ascii="Verdana" w:hAnsi="Verdana"/>
          <w:b/>
          <w:bCs/>
          <w:i/>
          <w:iCs/>
          <w:sz w:val="20"/>
          <w:szCs w:val="20"/>
        </w:rPr>
        <w:t xml:space="preserve">“Viaggio in Angola”, “8 obiettivi per </w:t>
      </w:r>
      <w:proofErr w:type="gramStart"/>
      <w:r w:rsidRPr="003C7771">
        <w:rPr>
          <w:rStyle w:val="Nessuno"/>
          <w:rFonts w:ascii="Verdana" w:hAnsi="Verdana"/>
          <w:b/>
          <w:bCs/>
          <w:i/>
          <w:iCs/>
          <w:sz w:val="20"/>
          <w:szCs w:val="20"/>
        </w:rPr>
        <w:t>8</w:t>
      </w:r>
      <w:proofErr w:type="gramEnd"/>
      <w:r w:rsidRPr="003C7771">
        <w:rPr>
          <w:rStyle w:val="Nessuno"/>
          <w:rFonts w:ascii="Verdana" w:hAnsi="Verdana"/>
          <w:b/>
          <w:bCs/>
          <w:i/>
          <w:iCs/>
          <w:sz w:val="20"/>
          <w:szCs w:val="20"/>
        </w:rPr>
        <w:t xml:space="preserve"> goal”.</w:t>
      </w:r>
      <w:r w:rsidRPr="003C7771">
        <w:rPr>
          <w:rFonts w:ascii="Verdana" w:hAnsi="Verdana"/>
          <w:sz w:val="20"/>
          <w:szCs w:val="20"/>
        </w:rPr>
        <w:t xml:space="preserve"> </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firstLine="993"/>
        <w:jc w:val="both"/>
        <w:rPr>
          <w:rFonts w:ascii="Verdana" w:eastAsia="Verdana" w:hAnsi="Verdana" w:cs="Verdana"/>
          <w:sz w:val="20"/>
          <w:szCs w:val="20"/>
        </w:rPr>
      </w:pPr>
      <w:r w:rsidRPr="003C7771">
        <w:rPr>
          <w:rStyle w:val="Nessuno"/>
          <w:rFonts w:ascii="Verdana" w:hAnsi="Verdana"/>
          <w:b/>
          <w:bCs/>
          <w:sz w:val="20"/>
          <w:szCs w:val="20"/>
        </w:rPr>
        <w:t>“</w:t>
      </w:r>
      <w:r w:rsidRPr="003C7771">
        <w:rPr>
          <w:rStyle w:val="Nessuno"/>
          <w:rFonts w:ascii="Verdana" w:hAnsi="Verdana"/>
          <w:b/>
          <w:bCs/>
          <w:i/>
          <w:iCs/>
          <w:sz w:val="20"/>
          <w:szCs w:val="20"/>
        </w:rPr>
        <w:t>Il viaggio di Grace</w:t>
      </w:r>
      <w:r w:rsidRPr="003C7771">
        <w:rPr>
          <w:rStyle w:val="Nessuno"/>
          <w:rFonts w:ascii="Verdana" w:hAnsi="Verdana"/>
          <w:b/>
          <w:bCs/>
          <w:sz w:val="20"/>
          <w:szCs w:val="20"/>
        </w:rPr>
        <w:t>”</w:t>
      </w:r>
      <w:r w:rsidRPr="003C7771">
        <w:rPr>
          <w:rFonts w:ascii="Verdana" w:hAnsi="Verdana"/>
          <w:sz w:val="20"/>
          <w:szCs w:val="20"/>
        </w:rPr>
        <w:t xml:space="preserve"> sul Sudan del dopo-conflitto, è stato distribuito in 210.000 copie con l’allegato</w:t>
      </w:r>
      <w:proofErr w:type="gramStart"/>
      <w:r w:rsidRPr="003C7771">
        <w:rPr>
          <w:rFonts w:ascii="Verdana" w:hAnsi="Verdana"/>
          <w:sz w:val="20"/>
          <w:szCs w:val="20"/>
        </w:rPr>
        <w:t xml:space="preserve">  </w:t>
      </w:r>
      <w:proofErr w:type="gramEnd"/>
      <w:r w:rsidRPr="003C7771">
        <w:rPr>
          <w:rFonts w:ascii="Verdana" w:hAnsi="Verdana"/>
          <w:sz w:val="20"/>
          <w:szCs w:val="20"/>
        </w:rPr>
        <w:t>“Io Donna” del Corriere della Sera.</w:t>
      </w:r>
    </w:p>
    <w:p w:rsidR="00D70014"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hAnsi="Verdana"/>
          <w:sz w:val="20"/>
          <w:szCs w:val="20"/>
        </w:rPr>
      </w:pPr>
      <w:r w:rsidRPr="003C7771">
        <w:rPr>
          <w:rFonts w:ascii="Verdana" w:eastAsia="Verdana" w:hAnsi="Verdana" w:cs="Verdana"/>
          <w:sz w:val="20"/>
          <w:szCs w:val="20"/>
        </w:rPr>
        <w:tab/>
        <w:t xml:space="preserve">Ha diretto e montato </w:t>
      </w:r>
      <w:r w:rsidRPr="003C7771">
        <w:rPr>
          <w:rStyle w:val="Nessuno"/>
          <w:rFonts w:ascii="Verdana" w:hAnsi="Verdana"/>
          <w:b/>
          <w:bCs/>
          <w:i/>
          <w:iCs/>
          <w:sz w:val="20"/>
          <w:szCs w:val="20"/>
        </w:rPr>
        <w:t>“Vela spiego io”</w:t>
      </w:r>
      <w:r w:rsidRPr="003C7771">
        <w:rPr>
          <w:rFonts w:ascii="Verdana" w:hAnsi="Verdana"/>
          <w:sz w:val="20"/>
          <w:szCs w:val="20"/>
        </w:rPr>
        <w:t xml:space="preserve"> – corso semi-serio di vela in </w:t>
      </w:r>
      <w:proofErr w:type="gramStart"/>
      <w:r w:rsidRPr="003C7771">
        <w:rPr>
          <w:rFonts w:ascii="Verdana" w:hAnsi="Verdana"/>
          <w:sz w:val="20"/>
          <w:szCs w:val="20"/>
        </w:rPr>
        <w:t>15</w:t>
      </w:r>
      <w:proofErr w:type="gramEnd"/>
      <w:r w:rsidRPr="003C7771">
        <w:rPr>
          <w:rFonts w:ascii="Verdana" w:hAnsi="Verdana"/>
          <w:sz w:val="20"/>
          <w:szCs w:val="20"/>
        </w:rPr>
        <w:t xml:space="preserve"> puntate con Giobbe Covatta per </w:t>
      </w:r>
      <w:proofErr w:type="spellStart"/>
      <w:r w:rsidRPr="003C7771">
        <w:rPr>
          <w:rFonts w:ascii="Verdana" w:hAnsi="Verdana"/>
          <w:sz w:val="20"/>
          <w:szCs w:val="20"/>
        </w:rPr>
        <w:t>Sailing</w:t>
      </w:r>
      <w:proofErr w:type="spellEnd"/>
      <w:r w:rsidRPr="003C7771">
        <w:rPr>
          <w:rFonts w:ascii="Verdana" w:hAnsi="Verdana"/>
          <w:sz w:val="20"/>
          <w:szCs w:val="20"/>
        </w:rPr>
        <w:t xml:space="preserve"> Channel. </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eastAsia="Verdana" w:hAnsi="Verdana" w:cs="Verdana"/>
          <w:sz w:val="20"/>
          <w:szCs w:val="20"/>
        </w:rPr>
      </w:pPr>
      <w:r>
        <w:rPr>
          <w:rFonts w:ascii="Verdana" w:hAnsi="Verdana"/>
          <w:sz w:val="20"/>
          <w:szCs w:val="20"/>
        </w:rPr>
        <w:tab/>
      </w:r>
      <w:r>
        <w:rPr>
          <w:rFonts w:ascii="Verdana" w:hAnsi="Verdana"/>
          <w:sz w:val="20"/>
          <w:szCs w:val="20"/>
        </w:rPr>
        <w:tab/>
        <w:t xml:space="preserve">Per “Tempo Lineare” un progetto sperimentale del Comune di Roma per </w:t>
      </w:r>
      <w:proofErr w:type="gramStart"/>
      <w:r>
        <w:rPr>
          <w:rFonts w:ascii="Verdana" w:hAnsi="Verdana"/>
          <w:sz w:val="20"/>
          <w:szCs w:val="20"/>
        </w:rPr>
        <w:t>il</w:t>
      </w:r>
      <w:proofErr w:type="gramEnd"/>
      <w:r>
        <w:rPr>
          <w:rFonts w:ascii="Verdana" w:hAnsi="Verdana"/>
          <w:sz w:val="20"/>
          <w:szCs w:val="20"/>
        </w:rPr>
        <w:t xml:space="preserve"> bambini da 0 a 6 anni portato avanti dalla Dott.ssa Patrizia Pasquini, ha realizzato, nel corso degli anni, diversi documentari costruiti sull’osservazione del bambino in età prescolare: </w:t>
      </w:r>
      <w:r w:rsidRPr="001E42F1">
        <w:rPr>
          <w:rFonts w:ascii="Verdana" w:hAnsi="Verdana"/>
          <w:b/>
          <w:i/>
          <w:sz w:val="20"/>
          <w:szCs w:val="20"/>
        </w:rPr>
        <w:t xml:space="preserve">“Il gioco della scatola”, “I padri miei”, “Tessere Legami” </w:t>
      </w:r>
      <w:r>
        <w:rPr>
          <w:rFonts w:ascii="Verdana" w:hAnsi="Verdana"/>
          <w:sz w:val="20"/>
          <w:szCs w:val="20"/>
        </w:rPr>
        <w:t xml:space="preserve">e il film </w:t>
      </w:r>
      <w:r w:rsidRPr="001E42F1">
        <w:rPr>
          <w:rFonts w:ascii="Verdana" w:hAnsi="Verdana"/>
          <w:b/>
          <w:i/>
          <w:sz w:val="20"/>
          <w:szCs w:val="20"/>
        </w:rPr>
        <w:t xml:space="preserve">“Le meravigliose avventure di </w:t>
      </w:r>
      <w:proofErr w:type="spellStart"/>
      <w:r w:rsidRPr="001E42F1">
        <w:rPr>
          <w:rFonts w:ascii="Verdana" w:hAnsi="Verdana"/>
          <w:b/>
          <w:i/>
          <w:sz w:val="20"/>
          <w:szCs w:val="20"/>
        </w:rPr>
        <w:t>Caterinuccia</w:t>
      </w:r>
      <w:proofErr w:type="spellEnd"/>
      <w:r w:rsidRPr="001E42F1">
        <w:rPr>
          <w:rFonts w:ascii="Verdana" w:hAnsi="Verdana"/>
          <w:b/>
          <w:i/>
          <w:sz w:val="20"/>
          <w:szCs w:val="20"/>
        </w:rPr>
        <w:t>”</w:t>
      </w:r>
      <w:r>
        <w:rPr>
          <w:rFonts w:ascii="Verdana" w:hAnsi="Verdana"/>
          <w:sz w:val="20"/>
          <w:szCs w:val="20"/>
        </w:rPr>
        <w:t xml:space="preserve"> con semplici animazioni dei disegni dei bambini.</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eastAsia="Verdana" w:hAnsi="Verdana" w:cs="Verdana"/>
          <w:sz w:val="20"/>
          <w:szCs w:val="20"/>
        </w:rPr>
      </w:pP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firstLine="993"/>
        <w:jc w:val="both"/>
        <w:rPr>
          <w:rStyle w:val="Nessuno"/>
          <w:rFonts w:ascii="Verdana" w:eastAsia="Verdana" w:hAnsi="Verdana" w:cs="Verdana"/>
          <w:b/>
          <w:bCs/>
          <w:sz w:val="20"/>
          <w:szCs w:val="20"/>
        </w:rPr>
      </w:pPr>
      <w:r w:rsidRPr="003C7771">
        <w:rPr>
          <w:rFonts w:ascii="Verdana" w:hAnsi="Verdana"/>
          <w:sz w:val="20"/>
          <w:szCs w:val="20"/>
        </w:rPr>
        <w:t xml:space="preserve">Per Rai </w:t>
      </w:r>
      <w:proofErr w:type="spellStart"/>
      <w:r w:rsidRPr="003C7771">
        <w:rPr>
          <w:rFonts w:ascii="Verdana" w:hAnsi="Verdana"/>
          <w:sz w:val="20"/>
          <w:szCs w:val="20"/>
        </w:rPr>
        <w:t>Sat</w:t>
      </w:r>
      <w:proofErr w:type="spellEnd"/>
      <w:r w:rsidRPr="003C7771">
        <w:rPr>
          <w:rFonts w:ascii="Verdana" w:hAnsi="Verdana"/>
          <w:sz w:val="20"/>
          <w:szCs w:val="20"/>
        </w:rPr>
        <w:t xml:space="preserve"> Cinema ha ideato e diretto il documentario</w:t>
      </w:r>
      <w:proofErr w:type="gramStart"/>
      <w:r w:rsidRPr="003C7771">
        <w:rPr>
          <w:rFonts w:ascii="Verdana" w:hAnsi="Verdana"/>
          <w:sz w:val="20"/>
          <w:szCs w:val="20"/>
        </w:rPr>
        <w:t xml:space="preserve"> :</w:t>
      </w:r>
      <w:proofErr w:type="gramEnd"/>
      <w:r w:rsidRPr="003C7771">
        <w:rPr>
          <w:rFonts w:ascii="Verdana" w:hAnsi="Verdana"/>
          <w:sz w:val="20"/>
          <w:szCs w:val="20"/>
        </w:rPr>
        <w:t xml:space="preserve"> </w:t>
      </w:r>
      <w:r w:rsidRPr="003C7771">
        <w:rPr>
          <w:rStyle w:val="Nessuno"/>
          <w:rFonts w:ascii="Verdana" w:hAnsi="Verdana"/>
          <w:b/>
          <w:bCs/>
          <w:sz w:val="20"/>
          <w:szCs w:val="20"/>
        </w:rPr>
        <w:t>"</w:t>
      </w:r>
      <w:r w:rsidRPr="003C7771">
        <w:rPr>
          <w:rStyle w:val="Nessuno"/>
          <w:rFonts w:ascii="Verdana" w:hAnsi="Verdana"/>
          <w:b/>
          <w:bCs/>
          <w:i/>
          <w:iCs/>
          <w:sz w:val="20"/>
          <w:szCs w:val="20"/>
        </w:rPr>
        <w:t>Santa Maradona - Anatomia di un successo</w:t>
      </w:r>
      <w:r w:rsidRPr="003C7771">
        <w:rPr>
          <w:rStyle w:val="Nessuno"/>
          <w:rFonts w:ascii="Verdana" w:hAnsi="Verdana"/>
          <w:b/>
          <w:bCs/>
          <w:sz w:val="20"/>
          <w:szCs w:val="20"/>
        </w:rPr>
        <w:t>".</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firstLine="993"/>
        <w:jc w:val="both"/>
        <w:rPr>
          <w:rFonts w:ascii="Verdana" w:eastAsia="Verdana" w:hAnsi="Verdana" w:cs="Verdana"/>
          <w:sz w:val="20"/>
          <w:szCs w:val="20"/>
        </w:rPr>
      </w:pPr>
      <w:r w:rsidRPr="003C7771">
        <w:rPr>
          <w:rFonts w:ascii="Verdana" w:hAnsi="Verdana"/>
          <w:sz w:val="20"/>
          <w:szCs w:val="20"/>
        </w:rPr>
        <w:t xml:space="preserve">Per </w:t>
      </w:r>
      <w:proofErr w:type="spellStart"/>
      <w:r w:rsidRPr="003C7771">
        <w:rPr>
          <w:rFonts w:ascii="Verdana" w:hAnsi="Verdana"/>
          <w:sz w:val="20"/>
          <w:szCs w:val="20"/>
        </w:rPr>
        <w:t>RomaEuropaFestival</w:t>
      </w:r>
      <w:proofErr w:type="spellEnd"/>
      <w:r w:rsidRPr="003C7771">
        <w:rPr>
          <w:rFonts w:ascii="Verdana" w:hAnsi="Verdana"/>
          <w:sz w:val="20"/>
          <w:szCs w:val="20"/>
        </w:rPr>
        <w:t xml:space="preserve"> ha realizzato filmati per i concerti della pianista </w:t>
      </w:r>
      <w:r w:rsidRPr="003C7771">
        <w:rPr>
          <w:rStyle w:val="Nessuno"/>
          <w:rFonts w:ascii="Verdana" w:hAnsi="Verdana"/>
          <w:b/>
          <w:bCs/>
          <w:sz w:val="20"/>
          <w:szCs w:val="20"/>
        </w:rPr>
        <w:t>Katia Lab</w:t>
      </w:r>
      <w:r w:rsidRPr="003C7771">
        <w:rPr>
          <w:rStyle w:val="Nessuno"/>
          <w:rFonts w:ascii="Verdana" w:hAnsi="Verdana"/>
          <w:b/>
          <w:bCs/>
          <w:sz w:val="20"/>
          <w:szCs w:val="20"/>
          <w:lang w:val="fr-FR"/>
        </w:rPr>
        <w:t>è</w:t>
      </w:r>
      <w:r w:rsidRPr="003C7771">
        <w:rPr>
          <w:rStyle w:val="Nessuno"/>
          <w:rFonts w:ascii="Verdana" w:hAnsi="Verdana"/>
          <w:b/>
          <w:bCs/>
          <w:sz w:val="20"/>
          <w:szCs w:val="20"/>
          <w:lang w:val="pt-PT"/>
        </w:rPr>
        <w:t>que.</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eastAsia="Verdana" w:hAnsi="Verdana" w:cs="Verdana"/>
          <w:sz w:val="20"/>
          <w:szCs w:val="20"/>
        </w:rPr>
      </w:pP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eastAsia="Verdana" w:hAnsi="Verdana" w:cs="Verdana"/>
          <w:sz w:val="20"/>
          <w:szCs w:val="20"/>
        </w:rPr>
      </w:pPr>
      <w:r w:rsidRPr="003C7771">
        <w:rPr>
          <w:rFonts w:ascii="Verdana" w:hAnsi="Verdana"/>
          <w:sz w:val="20"/>
          <w:szCs w:val="20"/>
        </w:rPr>
        <w:t xml:space="preserve">Ha diretto la seconda </w:t>
      </w:r>
      <w:proofErr w:type="spellStart"/>
      <w:r w:rsidRPr="003C7771">
        <w:rPr>
          <w:rFonts w:ascii="Verdana" w:hAnsi="Verdana"/>
          <w:sz w:val="20"/>
          <w:szCs w:val="20"/>
        </w:rPr>
        <w:t>unit</w:t>
      </w:r>
      <w:proofErr w:type="spellEnd"/>
      <w:r w:rsidRPr="003C7771">
        <w:rPr>
          <w:rFonts w:ascii="Verdana" w:hAnsi="Verdana"/>
          <w:sz w:val="20"/>
          <w:szCs w:val="20"/>
          <w:lang w:val="fr-FR"/>
        </w:rPr>
        <w:t>à</w:t>
      </w:r>
      <w:r w:rsidRPr="003C7771">
        <w:rPr>
          <w:rFonts w:ascii="Verdana" w:hAnsi="Verdana"/>
          <w:sz w:val="20"/>
          <w:szCs w:val="20"/>
        </w:rPr>
        <w:t>:</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eastAsia="Verdana" w:hAnsi="Verdana" w:cs="Verdana"/>
          <w:sz w:val="20"/>
          <w:szCs w:val="20"/>
        </w:rPr>
      </w:pPr>
      <w:proofErr w:type="gramStart"/>
      <w:r w:rsidRPr="003C7771">
        <w:rPr>
          <w:rFonts w:ascii="Verdana" w:hAnsi="Verdana"/>
          <w:sz w:val="20"/>
          <w:szCs w:val="20"/>
        </w:rPr>
        <w:t>per</w:t>
      </w:r>
      <w:proofErr w:type="gramEnd"/>
      <w:r w:rsidRPr="003C7771">
        <w:rPr>
          <w:rFonts w:ascii="Verdana" w:hAnsi="Verdana"/>
          <w:sz w:val="20"/>
          <w:szCs w:val="20"/>
        </w:rPr>
        <w:t xml:space="preserve"> il film </w:t>
      </w:r>
      <w:r w:rsidRPr="003C7771">
        <w:rPr>
          <w:rStyle w:val="Nessuno"/>
          <w:rFonts w:ascii="Verdana" w:hAnsi="Verdana"/>
          <w:b/>
          <w:bCs/>
          <w:i/>
          <w:iCs/>
          <w:sz w:val="20"/>
          <w:szCs w:val="20"/>
        </w:rPr>
        <w:t>“A+R”</w:t>
      </w:r>
      <w:r w:rsidRPr="003C7771">
        <w:rPr>
          <w:rFonts w:ascii="Verdana" w:hAnsi="Verdana"/>
          <w:sz w:val="20"/>
          <w:szCs w:val="20"/>
        </w:rPr>
        <w:t xml:space="preserve"> di Marco Ponti prodotto da Harold; </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eastAsia="Verdana" w:hAnsi="Verdana" w:cs="Verdana"/>
          <w:sz w:val="20"/>
          <w:szCs w:val="20"/>
        </w:rPr>
      </w:pPr>
      <w:proofErr w:type="gramStart"/>
      <w:r w:rsidRPr="003C7771">
        <w:rPr>
          <w:rFonts w:ascii="Verdana" w:hAnsi="Verdana"/>
          <w:sz w:val="20"/>
          <w:szCs w:val="20"/>
        </w:rPr>
        <w:t>per</w:t>
      </w:r>
      <w:proofErr w:type="gramEnd"/>
      <w:r w:rsidRPr="003C7771">
        <w:rPr>
          <w:rFonts w:ascii="Verdana" w:hAnsi="Verdana"/>
          <w:sz w:val="20"/>
          <w:szCs w:val="20"/>
        </w:rPr>
        <w:t xml:space="preserve"> la serie tv </w:t>
      </w:r>
      <w:r w:rsidRPr="003C7771">
        <w:rPr>
          <w:rStyle w:val="Nessuno"/>
          <w:rFonts w:ascii="Verdana" w:hAnsi="Verdana"/>
          <w:b/>
          <w:bCs/>
          <w:sz w:val="20"/>
          <w:szCs w:val="20"/>
        </w:rPr>
        <w:t>“</w:t>
      </w:r>
      <w:proofErr w:type="spellStart"/>
      <w:r w:rsidRPr="003C7771">
        <w:rPr>
          <w:rStyle w:val="Nessuno"/>
          <w:rFonts w:ascii="Verdana" w:hAnsi="Verdana"/>
          <w:b/>
          <w:bCs/>
          <w:i/>
          <w:iCs/>
          <w:sz w:val="20"/>
          <w:szCs w:val="20"/>
        </w:rPr>
        <w:t>Cinecitt</w:t>
      </w:r>
      <w:proofErr w:type="spellEnd"/>
      <w:r w:rsidRPr="003C7771">
        <w:rPr>
          <w:rStyle w:val="Nessuno"/>
          <w:rFonts w:ascii="Verdana" w:hAnsi="Verdana"/>
          <w:b/>
          <w:bCs/>
          <w:i/>
          <w:iCs/>
          <w:sz w:val="20"/>
          <w:szCs w:val="20"/>
          <w:lang w:val="fr-FR"/>
        </w:rPr>
        <w:t>à</w:t>
      </w:r>
      <w:r w:rsidRPr="003C7771">
        <w:rPr>
          <w:rStyle w:val="Nessuno"/>
          <w:rFonts w:ascii="Verdana" w:hAnsi="Verdana"/>
          <w:b/>
          <w:bCs/>
          <w:sz w:val="20"/>
          <w:szCs w:val="20"/>
        </w:rPr>
        <w:t>”</w:t>
      </w:r>
      <w:r w:rsidRPr="003C7771">
        <w:rPr>
          <w:rFonts w:ascii="Verdana" w:hAnsi="Verdana"/>
          <w:sz w:val="20"/>
          <w:szCs w:val="20"/>
        </w:rPr>
        <w:t xml:space="preserve"> - RAI 1; </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eastAsia="Verdana" w:hAnsi="Verdana" w:cs="Verdana"/>
          <w:sz w:val="20"/>
          <w:szCs w:val="20"/>
        </w:rPr>
      </w:pPr>
      <w:proofErr w:type="gramStart"/>
      <w:r w:rsidRPr="003C7771">
        <w:rPr>
          <w:rFonts w:ascii="Verdana" w:hAnsi="Verdana"/>
          <w:sz w:val="20"/>
          <w:szCs w:val="20"/>
        </w:rPr>
        <w:t>per</w:t>
      </w:r>
      <w:proofErr w:type="gramEnd"/>
      <w:r w:rsidRPr="003C7771">
        <w:rPr>
          <w:rFonts w:ascii="Verdana" w:hAnsi="Verdana"/>
          <w:sz w:val="20"/>
          <w:szCs w:val="20"/>
        </w:rPr>
        <w:t xml:space="preserve"> la fiction Rai </w:t>
      </w:r>
      <w:r w:rsidRPr="003C7771">
        <w:rPr>
          <w:rStyle w:val="Nessuno"/>
          <w:rFonts w:ascii="Verdana" w:hAnsi="Verdana"/>
          <w:b/>
          <w:bCs/>
          <w:sz w:val="20"/>
          <w:szCs w:val="20"/>
        </w:rPr>
        <w:t>“</w:t>
      </w:r>
      <w:r w:rsidRPr="003C7771">
        <w:rPr>
          <w:rStyle w:val="Nessuno"/>
          <w:rFonts w:ascii="Verdana" w:hAnsi="Verdana"/>
          <w:b/>
          <w:bCs/>
          <w:i/>
          <w:iCs/>
          <w:sz w:val="20"/>
          <w:szCs w:val="20"/>
        </w:rPr>
        <w:t>Gente di Mare</w:t>
      </w:r>
      <w:r w:rsidRPr="003C7771">
        <w:rPr>
          <w:rStyle w:val="Nessuno"/>
          <w:rFonts w:ascii="Verdana" w:hAnsi="Verdana"/>
          <w:b/>
          <w:bCs/>
          <w:sz w:val="20"/>
          <w:szCs w:val="20"/>
        </w:rPr>
        <w:t xml:space="preserve">” – </w:t>
      </w:r>
      <w:r w:rsidRPr="003C7771">
        <w:rPr>
          <w:rFonts w:ascii="Verdana" w:hAnsi="Verdana"/>
          <w:sz w:val="20"/>
          <w:szCs w:val="20"/>
        </w:rPr>
        <w:t>RAI 1</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eastAsia="Verdana" w:hAnsi="Verdana" w:cs="Verdana"/>
          <w:sz w:val="20"/>
          <w:szCs w:val="20"/>
        </w:rPr>
      </w:pPr>
      <w:proofErr w:type="gramStart"/>
      <w:r w:rsidRPr="003C7771">
        <w:rPr>
          <w:rFonts w:ascii="Verdana" w:hAnsi="Verdana"/>
          <w:sz w:val="20"/>
          <w:szCs w:val="20"/>
        </w:rPr>
        <w:t>per</w:t>
      </w:r>
      <w:proofErr w:type="gramEnd"/>
      <w:r w:rsidRPr="003C7771">
        <w:rPr>
          <w:rFonts w:ascii="Verdana" w:hAnsi="Verdana"/>
          <w:sz w:val="20"/>
          <w:szCs w:val="20"/>
        </w:rPr>
        <w:t xml:space="preserve"> il film </w:t>
      </w:r>
      <w:r w:rsidRPr="003C7771">
        <w:rPr>
          <w:rStyle w:val="Nessuno"/>
          <w:rFonts w:ascii="Verdana" w:hAnsi="Verdana"/>
          <w:b/>
          <w:bCs/>
          <w:sz w:val="20"/>
          <w:szCs w:val="20"/>
        </w:rPr>
        <w:t xml:space="preserve">“Rosanero” </w:t>
      </w:r>
      <w:r w:rsidRPr="003C7771">
        <w:rPr>
          <w:rFonts w:ascii="Verdana" w:hAnsi="Verdana"/>
          <w:sz w:val="20"/>
          <w:szCs w:val="20"/>
        </w:rPr>
        <w:t>di Andrea Porporati</w:t>
      </w:r>
    </w:p>
    <w:p w:rsidR="00D70014"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855"/>
        <w:jc w:val="both"/>
        <w:rPr>
          <w:rStyle w:val="Nessuno"/>
          <w:rFonts w:ascii="Verdana" w:hAnsi="Verdana"/>
          <w:sz w:val="16"/>
          <w:szCs w:val="16"/>
        </w:rPr>
      </w:pP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eastAsia="Verdana" w:hAnsi="Verdana" w:cs="Verdana"/>
          <w:sz w:val="20"/>
          <w:szCs w:val="20"/>
        </w:rPr>
      </w:pPr>
      <w:r w:rsidRPr="003C7771">
        <w:rPr>
          <w:rFonts w:ascii="Verdana" w:eastAsia="Verdana" w:hAnsi="Verdana" w:cs="Verdana"/>
          <w:sz w:val="20"/>
          <w:szCs w:val="20"/>
        </w:rPr>
        <w:t xml:space="preserve">Per il teatro ha scritto e diretto lo spettacolo di Teatro Civile </w:t>
      </w:r>
      <w:r w:rsidRPr="003C7771">
        <w:rPr>
          <w:rStyle w:val="Nessuno"/>
          <w:rFonts w:ascii="Verdana" w:hAnsi="Verdana"/>
          <w:b/>
          <w:bCs/>
          <w:i/>
          <w:iCs/>
          <w:sz w:val="20"/>
          <w:szCs w:val="20"/>
        </w:rPr>
        <w:t>“</w:t>
      </w:r>
      <w:proofErr w:type="spellStart"/>
      <w:r w:rsidRPr="003C7771">
        <w:rPr>
          <w:rStyle w:val="Nessuno"/>
          <w:rFonts w:ascii="Verdana" w:hAnsi="Verdana"/>
          <w:b/>
          <w:bCs/>
          <w:i/>
          <w:iCs/>
          <w:sz w:val="20"/>
          <w:szCs w:val="20"/>
        </w:rPr>
        <w:t>Kindeswohl</w:t>
      </w:r>
      <w:proofErr w:type="spellEnd"/>
      <w:r w:rsidRPr="003C7771">
        <w:rPr>
          <w:rStyle w:val="Nessuno"/>
          <w:rFonts w:ascii="Verdana" w:hAnsi="Verdana"/>
          <w:b/>
          <w:bCs/>
          <w:i/>
          <w:iCs/>
          <w:sz w:val="20"/>
          <w:szCs w:val="20"/>
        </w:rPr>
        <w:t>, il bene del bambino”</w:t>
      </w:r>
      <w:r w:rsidRPr="003C7771">
        <w:rPr>
          <w:rFonts w:ascii="Verdana" w:hAnsi="Verdana"/>
          <w:sz w:val="20"/>
          <w:szCs w:val="20"/>
        </w:rPr>
        <w:t xml:space="preserve"> sul tema della sottrazione dei minori e sul difficile rapporto tra gli Stati europei in materia di diritto di famiglia. </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eastAsia="Verdana" w:hAnsi="Verdana" w:cs="Verdana"/>
          <w:sz w:val="20"/>
          <w:szCs w:val="20"/>
        </w:rPr>
      </w:pPr>
      <w:r w:rsidRPr="003C7771">
        <w:rPr>
          <w:rFonts w:ascii="Verdana" w:eastAsia="Verdana" w:hAnsi="Verdana" w:cs="Verdana"/>
          <w:sz w:val="20"/>
          <w:szCs w:val="20"/>
        </w:rPr>
        <w:tab/>
        <w:t xml:space="preserve">Ha scritto e diretto il monologo </w:t>
      </w:r>
      <w:r w:rsidRPr="003C7771">
        <w:rPr>
          <w:rFonts w:ascii="Verdana" w:hAnsi="Verdana"/>
          <w:sz w:val="20"/>
          <w:szCs w:val="20"/>
        </w:rPr>
        <w:t>“</w:t>
      </w:r>
      <w:r w:rsidRPr="003C7771">
        <w:rPr>
          <w:rStyle w:val="Nessuno"/>
          <w:rFonts w:ascii="Verdana" w:hAnsi="Verdana"/>
          <w:b/>
          <w:bCs/>
          <w:i/>
          <w:iCs/>
          <w:sz w:val="20"/>
          <w:szCs w:val="20"/>
        </w:rPr>
        <w:t xml:space="preserve">La vera storia di Luisa </w:t>
      </w:r>
      <w:proofErr w:type="spellStart"/>
      <w:r w:rsidRPr="003C7771">
        <w:rPr>
          <w:rStyle w:val="Nessuno"/>
          <w:rFonts w:ascii="Verdana" w:hAnsi="Verdana"/>
          <w:b/>
          <w:bCs/>
          <w:i/>
          <w:iCs/>
          <w:sz w:val="20"/>
          <w:szCs w:val="20"/>
        </w:rPr>
        <w:t>Bonfanti</w:t>
      </w:r>
      <w:proofErr w:type="spellEnd"/>
      <w:r w:rsidRPr="003C7771">
        <w:rPr>
          <w:rStyle w:val="Nessuno"/>
          <w:rFonts w:ascii="Verdana" w:hAnsi="Verdana"/>
          <w:b/>
          <w:bCs/>
          <w:i/>
          <w:iCs/>
          <w:sz w:val="20"/>
          <w:szCs w:val="20"/>
        </w:rPr>
        <w:t>”</w:t>
      </w:r>
      <w:r w:rsidRPr="003C7771">
        <w:rPr>
          <w:rFonts w:ascii="Verdana" w:hAnsi="Verdana"/>
          <w:sz w:val="20"/>
          <w:szCs w:val="20"/>
        </w:rPr>
        <w:t xml:space="preserve"> prodotto da Ettore Scola per il quale ha ottenuto il “Contributo allo Sviluppo della Sceneggiatura” da parte dell’Istituto Luce.</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firstLine="993"/>
        <w:jc w:val="both"/>
        <w:rPr>
          <w:rFonts w:ascii="Verdana" w:eastAsia="Verdana" w:hAnsi="Verdana" w:cs="Verdana"/>
          <w:sz w:val="20"/>
          <w:szCs w:val="20"/>
        </w:rPr>
      </w:pPr>
      <w:r w:rsidRPr="003C7771">
        <w:rPr>
          <w:rFonts w:ascii="Verdana" w:hAnsi="Verdana"/>
          <w:sz w:val="20"/>
          <w:szCs w:val="20"/>
        </w:rPr>
        <w:t xml:space="preserve">Sempre per il teatro ha scritto, insieme </w:t>
      </w:r>
      <w:proofErr w:type="gramStart"/>
      <w:r w:rsidRPr="003C7771">
        <w:rPr>
          <w:rFonts w:ascii="Verdana" w:hAnsi="Verdana"/>
          <w:sz w:val="20"/>
          <w:szCs w:val="20"/>
        </w:rPr>
        <w:t>ad</w:t>
      </w:r>
      <w:proofErr w:type="gramEnd"/>
      <w:r w:rsidRPr="003C7771">
        <w:rPr>
          <w:rFonts w:ascii="Verdana" w:hAnsi="Verdana"/>
          <w:sz w:val="20"/>
          <w:szCs w:val="20"/>
        </w:rPr>
        <w:t xml:space="preserve"> Enrico Protti, la commedia di ambientazione settecentesca </w:t>
      </w:r>
      <w:r w:rsidRPr="003C7771">
        <w:rPr>
          <w:rStyle w:val="Nessuno"/>
          <w:rFonts w:ascii="Verdana" w:hAnsi="Verdana"/>
          <w:b/>
          <w:bCs/>
          <w:sz w:val="20"/>
          <w:szCs w:val="20"/>
        </w:rPr>
        <w:t>"</w:t>
      </w:r>
      <w:r w:rsidRPr="003C7771">
        <w:rPr>
          <w:rStyle w:val="Nessuno"/>
          <w:rFonts w:ascii="Verdana" w:hAnsi="Verdana"/>
          <w:b/>
          <w:bCs/>
          <w:i/>
          <w:iCs/>
          <w:sz w:val="20"/>
          <w:szCs w:val="20"/>
        </w:rPr>
        <w:t>L'anno venturo al di l</w:t>
      </w:r>
      <w:r w:rsidRPr="003C7771">
        <w:rPr>
          <w:rStyle w:val="Nessuno"/>
          <w:rFonts w:ascii="Verdana" w:hAnsi="Verdana"/>
          <w:b/>
          <w:bCs/>
          <w:i/>
          <w:iCs/>
          <w:sz w:val="20"/>
          <w:szCs w:val="20"/>
          <w:lang w:val="fr-FR"/>
        </w:rPr>
        <w:t xml:space="preserve">à </w:t>
      </w:r>
      <w:r w:rsidRPr="003C7771">
        <w:rPr>
          <w:rStyle w:val="Nessuno"/>
          <w:rFonts w:ascii="Verdana" w:hAnsi="Verdana"/>
          <w:b/>
          <w:bCs/>
          <w:i/>
          <w:iCs/>
          <w:sz w:val="20"/>
          <w:szCs w:val="20"/>
        </w:rPr>
        <w:t>del mare</w:t>
      </w:r>
      <w:r w:rsidRPr="003C7771">
        <w:rPr>
          <w:rStyle w:val="Nessuno"/>
          <w:rFonts w:ascii="Verdana" w:hAnsi="Verdana"/>
          <w:b/>
          <w:bCs/>
          <w:sz w:val="20"/>
          <w:szCs w:val="20"/>
        </w:rPr>
        <w:t>"</w:t>
      </w:r>
      <w:r w:rsidRPr="003C7771">
        <w:rPr>
          <w:rFonts w:ascii="Verdana" w:hAnsi="Verdana"/>
          <w:sz w:val="20"/>
          <w:szCs w:val="20"/>
        </w:rPr>
        <w:t xml:space="preserve"> con cui ha vinto il premio "Eduardo De Filippo" per la drammaturgia nel 2001.</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Style w:val="Nessuno"/>
          <w:rFonts w:ascii="Verdana" w:hAnsi="Verdana"/>
          <w:sz w:val="20"/>
          <w:szCs w:val="20"/>
        </w:rPr>
      </w:pP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Style w:val="Nessuno"/>
          <w:rFonts w:ascii="Verdana" w:hAnsi="Verdana"/>
          <w:sz w:val="20"/>
          <w:szCs w:val="20"/>
        </w:rPr>
      </w:pPr>
      <w:r w:rsidRPr="003C7771">
        <w:rPr>
          <w:rStyle w:val="Nessuno"/>
          <w:rFonts w:ascii="Verdana" w:hAnsi="Verdana"/>
          <w:sz w:val="20"/>
          <w:szCs w:val="20"/>
        </w:rPr>
        <w:tab/>
        <w:t>Ha lavorato per molti anni come Aiuto Regista per Ettore Scola (</w:t>
      </w:r>
      <w:proofErr w:type="spellStart"/>
      <w:r w:rsidRPr="003C7771">
        <w:rPr>
          <w:rFonts w:ascii="Verdana" w:hAnsi="Verdana"/>
          <w:b/>
          <w:bCs/>
          <w:i/>
          <w:iCs/>
          <w:sz w:val="20"/>
          <w:szCs w:val="20"/>
        </w:rPr>
        <w:t>Splendor</w:t>
      </w:r>
      <w:proofErr w:type="spellEnd"/>
      <w:r w:rsidRPr="003C7771">
        <w:rPr>
          <w:rFonts w:ascii="Verdana" w:hAnsi="Verdana"/>
          <w:b/>
          <w:bCs/>
          <w:i/>
          <w:iCs/>
          <w:sz w:val="20"/>
          <w:szCs w:val="20"/>
        </w:rPr>
        <w:t xml:space="preserve">; Che ora </w:t>
      </w:r>
      <w:r w:rsidRPr="003C7771">
        <w:rPr>
          <w:rFonts w:ascii="Verdana" w:hAnsi="Verdana"/>
          <w:b/>
          <w:bCs/>
          <w:i/>
          <w:iCs/>
          <w:sz w:val="20"/>
          <w:szCs w:val="20"/>
          <w:lang w:val="fr-FR"/>
        </w:rPr>
        <w:t>è</w:t>
      </w:r>
      <w:proofErr w:type="gramStart"/>
      <w:r w:rsidRPr="003C7771">
        <w:rPr>
          <w:rFonts w:ascii="Verdana" w:hAnsi="Verdana"/>
          <w:b/>
          <w:bCs/>
          <w:i/>
          <w:iCs/>
          <w:sz w:val="20"/>
          <w:szCs w:val="20"/>
        </w:rPr>
        <w:t>?;</w:t>
      </w:r>
      <w:proofErr w:type="gramEnd"/>
      <w:r w:rsidRPr="003C7771">
        <w:rPr>
          <w:rFonts w:ascii="Verdana" w:hAnsi="Verdana"/>
          <w:b/>
          <w:bCs/>
          <w:i/>
          <w:iCs/>
          <w:sz w:val="20"/>
          <w:szCs w:val="20"/>
        </w:rPr>
        <w:t xml:space="preserve"> Il viaggio di Capitan Fracassa; Mario, Maria e Mario</w:t>
      </w:r>
      <w:r w:rsidRPr="003C7771">
        <w:rPr>
          <w:rStyle w:val="Nessuno"/>
          <w:rFonts w:ascii="Verdana" w:hAnsi="Verdana"/>
          <w:sz w:val="20"/>
          <w:szCs w:val="20"/>
        </w:rPr>
        <w:t>), Bernardo Bertolucci (</w:t>
      </w:r>
      <w:r w:rsidRPr="003C7771">
        <w:rPr>
          <w:rFonts w:ascii="Verdana" w:hAnsi="Verdana"/>
          <w:b/>
          <w:bCs/>
          <w:i/>
          <w:iCs/>
          <w:sz w:val="20"/>
          <w:szCs w:val="20"/>
        </w:rPr>
        <w:t>L’ultimo imperatore</w:t>
      </w:r>
      <w:r w:rsidRPr="003C7771">
        <w:rPr>
          <w:rStyle w:val="Nessuno"/>
          <w:rFonts w:ascii="Verdana" w:hAnsi="Verdana"/>
          <w:sz w:val="20"/>
          <w:szCs w:val="20"/>
        </w:rPr>
        <w:t>), Francesco Laudario (</w:t>
      </w:r>
      <w:r w:rsidRPr="003C7771">
        <w:rPr>
          <w:rFonts w:ascii="Verdana" w:hAnsi="Verdana"/>
          <w:b/>
          <w:bCs/>
          <w:i/>
          <w:iCs/>
          <w:sz w:val="20"/>
          <w:szCs w:val="20"/>
        </w:rPr>
        <w:t>Grog, Il Mastino</w:t>
      </w:r>
      <w:r w:rsidRPr="003C7771">
        <w:rPr>
          <w:rStyle w:val="Nessuno"/>
          <w:rFonts w:ascii="Verdana" w:hAnsi="Verdana"/>
          <w:sz w:val="20"/>
          <w:szCs w:val="20"/>
        </w:rPr>
        <w:t>), Alberto Sironi (</w:t>
      </w:r>
      <w:r w:rsidRPr="003C7771">
        <w:rPr>
          <w:rFonts w:ascii="Verdana" w:hAnsi="Verdana"/>
          <w:b/>
          <w:bCs/>
          <w:i/>
          <w:iCs/>
          <w:sz w:val="20"/>
          <w:szCs w:val="20"/>
        </w:rPr>
        <w:t>Il Grande Fausto; Il Commissario Montalbano 1 e 2</w:t>
      </w:r>
      <w:r w:rsidRPr="003C7771">
        <w:rPr>
          <w:rStyle w:val="Nessuno"/>
          <w:rFonts w:ascii="Verdana" w:hAnsi="Verdana"/>
          <w:sz w:val="20"/>
          <w:szCs w:val="20"/>
        </w:rPr>
        <w:t>), Lorenzo Marini, Fiorella Infascelli, Giuseppe Ferrara (</w:t>
      </w:r>
      <w:r w:rsidRPr="003C7771">
        <w:rPr>
          <w:rFonts w:ascii="Verdana" w:hAnsi="Verdana"/>
          <w:b/>
          <w:bCs/>
          <w:i/>
          <w:iCs/>
          <w:sz w:val="20"/>
          <w:szCs w:val="20"/>
        </w:rPr>
        <w:t>Il Caso Moro</w:t>
      </w:r>
      <w:r w:rsidRPr="003C7771">
        <w:rPr>
          <w:rStyle w:val="Nessuno"/>
          <w:rFonts w:ascii="Verdana" w:hAnsi="Verdana"/>
          <w:sz w:val="20"/>
          <w:szCs w:val="20"/>
          <w:lang w:val="nl-NL"/>
        </w:rPr>
        <w:t xml:space="preserve">), Nicolas </w:t>
      </w:r>
      <w:proofErr w:type="spellStart"/>
      <w:r w:rsidRPr="003C7771">
        <w:rPr>
          <w:rStyle w:val="Nessuno"/>
          <w:rFonts w:ascii="Verdana" w:hAnsi="Verdana"/>
          <w:sz w:val="20"/>
          <w:szCs w:val="20"/>
          <w:lang w:val="nl-NL"/>
        </w:rPr>
        <w:t>Roeg</w:t>
      </w:r>
      <w:proofErr w:type="spellEnd"/>
      <w:r w:rsidRPr="003C7771">
        <w:rPr>
          <w:rStyle w:val="Nessuno"/>
          <w:rFonts w:ascii="Verdana" w:hAnsi="Verdana"/>
          <w:sz w:val="20"/>
          <w:szCs w:val="20"/>
          <w:lang w:val="nl-NL"/>
        </w:rPr>
        <w:t xml:space="preserve"> (</w:t>
      </w:r>
      <w:r w:rsidRPr="003C7771">
        <w:rPr>
          <w:rFonts w:ascii="Verdana" w:hAnsi="Verdana"/>
          <w:b/>
          <w:bCs/>
          <w:i/>
          <w:iCs/>
          <w:sz w:val="20"/>
          <w:szCs w:val="20"/>
          <w:lang w:val="en-US"/>
        </w:rPr>
        <w:t xml:space="preserve">Samson and </w:t>
      </w:r>
      <w:proofErr w:type="spellStart"/>
      <w:r w:rsidRPr="003C7771">
        <w:rPr>
          <w:rFonts w:ascii="Verdana" w:hAnsi="Verdana"/>
          <w:b/>
          <w:bCs/>
          <w:i/>
          <w:iCs/>
          <w:sz w:val="20"/>
          <w:szCs w:val="20"/>
          <w:lang w:val="en-US"/>
        </w:rPr>
        <w:t>Dalilah</w:t>
      </w:r>
      <w:proofErr w:type="spellEnd"/>
      <w:r w:rsidRPr="003C7771">
        <w:rPr>
          <w:rStyle w:val="Nessuno"/>
          <w:rFonts w:ascii="Verdana" w:hAnsi="Verdana"/>
          <w:sz w:val="20"/>
          <w:szCs w:val="20"/>
          <w:lang w:val="en-US"/>
        </w:rPr>
        <w:t>), David Jackson (</w:t>
      </w:r>
      <w:proofErr w:type="spellStart"/>
      <w:r w:rsidRPr="003C7771">
        <w:rPr>
          <w:rFonts w:ascii="Verdana" w:hAnsi="Verdana"/>
          <w:b/>
          <w:bCs/>
          <w:i/>
          <w:iCs/>
          <w:sz w:val="20"/>
          <w:szCs w:val="20"/>
          <w:lang w:val="da-DK"/>
        </w:rPr>
        <w:t>Wolverine</w:t>
      </w:r>
      <w:proofErr w:type="spellEnd"/>
      <w:r w:rsidRPr="003C7771">
        <w:rPr>
          <w:rStyle w:val="Nessuno"/>
          <w:rFonts w:ascii="Verdana" w:hAnsi="Verdana"/>
          <w:sz w:val="20"/>
          <w:szCs w:val="20"/>
        </w:rPr>
        <w:t>), Franco Zeffirelli (</w:t>
      </w:r>
      <w:r w:rsidRPr="003C7771">
        <w:rPr>
          <w:rStyle w:val="Nessuno"/>
          <w:rFonts w:ascii="Verdana" w:hAnsi="Verdana"/>
          <w:b/>
          <w:i/>
          <w:sz w:val="20"/>
          <w:szCs w:val="20"/>
        </w:rPr>
        <w:t>Il giovane Toscanini</w:t>
      </w:r>
      <w:r>
        <w:rPr>
          <w:rStyle w:val="Nessuno"/>
          <w:rFonts w:ascii="Verdana" w:hAnsi="Verdana"/>
          <w:b/>
          <w:i/>
          <w:sz w:val="20"/>
          <w:szCs w:val="20"/>
        </w:rPr>
        <w:t xml:space="preserve"> </w:t>
      </w:r>
      <w:r w:rsidRPr="00DC4972">
        <w:rPr>
          <w:rStyle w:val="Nessuno"/>
          <w:rFonts w:ascii="Verdana" w:hAnsi="Verdana"/>
          <w:sz w:val="20"/>
          <w:szCs w:val="20"/>
        </w:rPr>
        <w:t>–</w:t>
      </w:r>
      <w:r>
        <w:rPr>
          <w:rStyle w:val="Nessuno"/>
          <w:rFonts w:ascii="Verdana" w:hAnsi="Verdana"/>
          <w:b/>
          <w:i/>
          <w:sz w:val="20"/>
          <w:szCs w:val="20"/>
        </w:rPr>
        <w:t xml:space="preserve"> </w:t>
      </w:r>
      <w:r>
        <w:rPr>
          <w:rStyle w:val="Nessuno"/>
          <w:rFonts w:ascii="Verdana" w:hAnsi="Verdana"/>
          <w:sz w:val="20"/>
          <w:szCs w:val="20"/>
        </w:rPr>
        <w:t>non accreditato</w:t>
      </w:r>
      <w:r w:rsidRPr="003C7771">
        <w:rPr>
          <w:rStyle w:val="Nessuno"/>
          <w:rFonts w:ascii="Verdana" w:hAnsi="Verdana"/>
          <w:sz w:val="20"/>
          <w:szCs w:val="20"/>
        </w:rPr>
        <w:t>) ed altri.</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Style w:val="Nessuno"/>
          <w:rFonts w:ascii="Verdana" w:hAnsi="Verdana"/>
          <w:sz w:val="20"/>
          <w:szCs w:val="20"/>
        </w:rPr>
      </w:pP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eastAsia="Verdana" w:hAnsi="Verdana" w:cs="Verdana"/>
          <w:sz w:val="20"/>
          <w:szCs w:val="20"/>
        </w:rPr>
      </w:pPr>
      <w:r w:rsidRPr="003C7771">
        <w:rPr>
          <w:rFonts w:ascii="Verdana" w:hAnsi="Verdana"/>
          <w:sz w:val="20"/>
          <w:szCs w:val="20"/>
        </w:rPr>
        <w:t xml:space="preserve">Come sceneggiatore – oltre ai suoi film e ai suoi spettacoli teatrali - ha scritto quattro episodi di </w:t>
      </w:r>
      <w:r w:rsidRPr="003C7771">
        <w:rPr>
          <w:rStyle w:val="Nessuno"/>
          <w:rFonts w:ascii="Verdana" w:hAnsi="Verdana"/>
          <w:b/>
          <w:bCs/>
          <w:sz w:val="20"/>
          <w:szCs w:val="20"/>
        </w:rPr>
        <w:t>"</w:t>
      </w:r>
      <w:proofErr w:type="spellStart"/>
      <w:r w:rsidRPr="003C7771">
        <w:rPr>
          <w:rStyle w:val="Nessuno"/>
          <w:rFonts w:ascii="Verdana" w:hAnsi="Verdana"/>
          <w:b/>
          <w:bCs/>
          <w:i/>
          <w:iCs/>
          <w:sz w:val="20"/>
          <w:szCs w:val="20"/>
          <w:lang w:val="en-US"/>
        </w:rPr>
        <w:t>Agarthian</w:t>
      </w:r>
      <w:proofErr w:type="spellEnd"/>
      <w:r w:rsidRPr="003C7771">
        <w:rPr>
          <w:rStyle w:val="Nessuno"/>
          <w:rFonts w:ascii="Verdana" w:hAnsi="Verdana"/>
          <w:b/>
          <w:bCs/>
          <w:i/>
          <w:iCs/>
          <w:sz w:val="20"/>
          <w:szCs w:val="20"/>
          <w:lang w:val="en-US"/>
        </w:rPr>
        <w:t xml:space="preserve"> Chronicles</w:t>
      </w:r>
      <w:r w:rsidRPr="003C7771">
        <w:rPr>
          <w:rStyle w:val="Nessuno"/>
          <w:rFonts w:ascii="Verdana" w:hAnsi="Verdana"/>
          <w:b/>
          <w:bCs/>
          <w:sz w:val="20"/>
          <w:szCs w:val="20"/>
        </w:rPr>
        <w:t>"</w:t>
      </w:r>
      <w:r w:rsidRPr="003C7771">
        <w:rPr>
          <w:rFonts w:ascii="Verdana" w:hAnsi="Verdana"/>
          <w:sz w:val="20"/>
          <w:szCs w:val="20"/>
        </w:rPr>
        <w:t>: serie TV per il mercato orientale.</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eastAsia="Verdana" w:hAnsi="Verdana" w:cs="Verdana"/>
          <w:sz w:val="20"/>
          <w:szCs w:val="20"/>
        </w:rPr>
      </w:pPr>
      <w:r w:rsidRPr="003C7771">
        <w:rPr>
          <w:rFonts w:ascii="Verdana" w:hAnsi="Verdana"/>
          <w:sz w:val="20"/>
          <w:szCs w:val="20"/>
        </w:rPr>
        <w:t xml:space="preserve">Ha scritto e diretto </w:t>
      </w:r>
      <w:r w:rsidRPr="003C7771">
        <w:rPr>
          <w:rStyle w:val="Nessuno"/>
          <w:rFonts w:ascii="Verdana" w:hAnsi="Verdana"/>
          <w:b/>
          <w:bCs/>
          <w:i/>
          <w:iCs/>
          <w:sz w:val="20"/>
          <w:szCs w:val="20"/>
        </w:rPr>
        <w:t>"I colori dell'Europa: radio-reportage sulla storia</w:t>
      </w:r>
      <w:r w:rsidRPr="003C7771">
        <w:rPr>
          <w:rStyle w:val="Nessuno"/>
          <w:rFonts w:ascii="Verdana" w:hAnsi="Verdana"/>
          <w:b/>
          <w:bCs/>
          <w:sz w:val="20"/>
          <w:szCs w:val="20"/>
        </w:rPr>
        <w:t>"</w:t>
      </w:r>
      <w:r w:rsidRPr="003C7771">
        <w:rPr>
          <w:rFonts w:ascii="Verdana" w:hAnsi="Verdana"/>
          <w:sz w:val="20"/>
          <w:szCs w:val="20"/>
        </w:rPr>
        <w:t xml:space="preserve"> radiodramma sulle origini della cultura europea per </w:t>
      </w:r>
      <w:proofErr w:type="spellStart"/>
      <w:r w:rsidRPr="003C7771">
        <w:rPr>
          <w:rFonts w:ascii="Verdana" w:hAnsi="Verdana"/>
          <w:sz w:val="20"/>
          <w:szCs w:val="20"/>
        </w:rPr>
        <w:t>RadioRai</w:t>
      </w:r>
      <w:proofErr w:type="spellEnd"/>
      <w:r w:rsidRPr="003C7771">
        <w:rPr>
          <w:rFonts w:ascii="Verdana" w:hAnsi="Verdana"/>
          <w:sz w:val="20"/>
          <w:szCs w:val="20"/>
        </w:rPr>
        <w:t xml:space="preserve"> International, realizzato presso la sede RAI di Torino.</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eastAsia="Verdana" w:hAnsi="Verdana" w:cs="Verdana"/>
          <w:sz w:val="20"/>
          <w:szCs w:val="20"/>
        </w:rPr>
      </w:pPr>
      <w:r w:rsidRPr="003C7771">
        <w:rPr>
          <w:rFonts w:ascii="Verdana" w:hAnsi="Verdana"/>
          <w:sz w:val="20"/>
          <w:szCs w:val="20"/>
        </w:rPr>
        <w:t xml:space="preserve">Per Radio RAI </w:t>
      </w:r>
      <w:proofErr w:type="gramStart"/>
      <w:r w:rsidRPr="003C7771">
        <w:rPr>
          <w:rFonts w:ascii="Verdana" w:hAnsi="Verdana"/>
          <w:sz w:val="20"/>
          <w:szCs w:val="20"/>
        </w:rPr>
        <w:t>ha</w:t>
      </w:r>
      <w:proofErr w:type="gramEnd"/>
      <w:r w:rsidRPr="003C7771">
        <w:rPr>
          <w:rFonts w:ascii="Verdana" w:hAnsi="Verdana"/>
          <w:sz w:val="20"/>
          <w:szCs w:val="20"/>
        </w:rPr>
        <w:t xml:space="preserve"> anche diretto la striscia comica </w:t>
      </w:r>
      <w:r w:rsidRPr="003C7771">
        <w:rPr>
          <w:rStyle w:val="Nessuno"/>
          <w:rFonts w:ascii="Verdana" w:hAnsi="Verdana"/>
          <w:b/>
          <w:bCs/>
          <w:sz w:val="20"/>
          <w:szCs w:val="20"/>
        </w:rPr>
        <w:t>"</w:t>
      </w:r>
      <w:r w:rsidRPr="003C7771">
        <w:rPr>
          <w:rStyle w:val="Nessuno"/>
          <w:rFonts w:ascii="Verdana" w:hAnsi="Verdana"/>
          <w:b/>
          <w:bCs/>
          <w:i/>
          <w:iCs/>
          <w:sz w:val="20"/>
          <w:szCs w:val="20"/>
        </w:rPr>
        <w:t>Benvenuti al Riviera</w:t>
      </w:r>
      <w:r w:rsidRPr="003C7771">
        <w:rPr>
          <w:rStyle w:val="Nessuno"/>
          <w:rFonts w:ascii="Verdana" w:hAnsi="Verdana"/>
          <w:b/>
          <w:bCs/>
          <w:sz w:val="20"/>
          <w:szCs w:val="20"/>
        </w:rPr>
        <w:t>"</w:t>
      </w:r>
      <w:r w:rsidRPr="003C7771">
        <w:rPr>
          <w:rFonts w:ascii="Verdana" w:hAnsi="Verdana"/>
          <w:sz w:val="20"/>
          <w:szCs w:val="20"/>
        </w:rPr>
        <w:t xml:space="preserve"> con Caterina </w:t>
      </w:r>
      <w:proofErr w:type="spellStart"/>
      <w:r w:rsidRPr="003C7771">
        <w:rPr>
          <w:rFonts w:ascii="Verdana" w:hAnsi="Verdana"/>
          <w:sz w:val="20"/>
          <w:szCs w:val="20"/>
        </w:rPr>
        <w:t>Sylos</w:t>
      </w:r>
      <w:proofErr w:type="spellEnd"/>
      <w:r w:rsidRPr="003C7771">
        <w:rPr>
          <w:rFonts w:ascii="Verdana" w:hAnsi="Verdana"/>
          <w:sz w:val="20"/>
          <w:szCs w:val="20"/>
        </w:rPr>
        <w:t xml:space="preserve"> Labini, per Radio Due e la prosa </w:t>
      </w:r>
      <w:r w:rsidRPr="003C7771">
        <w:rPr>
          <w:rStyle w:val="Nessuno"/>
          <w:rFonts w:ascii="Verdana" w:hAnsi="Verdana"/>
          <w:b/>
          <w:bCs/>
          <w:sz w:val="20"/>
          <w:szCs w:val="20"/>
        </w:rPr>
        <w:t>"</w:t>
      </w:r>
      <w:r w:rsidRPr="003C7771">
        <w:rPr>
          <w:rStyle w:val="Nessuno"/>
          <w:rFonts w:ascii="Verdana" w:hAnsi="Verdana"/>
          <w:b/>
          <w:bCs/>
          <w:i/>
          <w:iCs/>
          <w:sz w:val="20"/>
          <w:szCs w:val="20"/>
        </w:rPr>
        <w:t>Mogli e Mariti</w:t>
      </w:r>
      <w:r w:rsidRPr="003C7771">
        <w:rPr>
          <w:rStyle w:val="Nessuno"/>
          <w:rFonts w:ascii="Verdana" w:hAnsi="Verdana"/>
          <w:b/>
          <w:bCs/>
          <w:sz w:val="20"/>
          <w:szCs w:val="20"/>
        </w:rPr>
        <w:t>"</w:t>
      </w:r>
      <w:r w:rsidRPr="003C7771">
        <w:rPr>
          <w:rFonts w:ascii="Verdana" w:hAnsi="Verdana"/>
          <w:sz w:val="20"/>
          <w:szCs w:val="20"/>
        </w:rPr>
        <w:t xml:space="preserve"> per Radio Uno.</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eastAsia="Verdana" w:hAnsi="Verdana" w:cs="Verdana"/>
          <w:sz w:val="20"/>
          <w:szCs w:val="20"/>
        </w:rPr>
      </w:pPr>
      <w:r w:rsidRPr="003C7771">
        <w:rPr>
          <w:rFonts w:ascii="Verdana" w:hAnsi="Verdana"/>
          <w:sz w:val="20"/>
          <w:szCs w:val="20"/>
        </w:rPr>
        <w:t xml:space="preserve">Per la RAI-TV ha diretto servizi per le trasmissioni </w:t>
      </w:r>
      <w:r w:rsidRPr="003C7771">
        <w:rPr>
          <w:rStyle w:val="Nessuno"/>
          <w:rFonts w:ascii="Verdana" w:hAnsi="Verdana"/>
          <w:b/>
          <w:bCs/>
          <w:sz w:val="20"/>
          <w:szCs w:val="20"/>
        </w:rPr>
        <w:t>"</w:t>
      </w:r>
      <w:r w:rsidRPr="003C7771">
        <w:rPr>
          <w:rStyle w:val="Nessuno"/>
          <w:rFonts w:ascii="Verdana" w:hAnsi="Verdana"/>
          <w:b/>
          <w:bCs/>
          <w:i/>
          <w:iCs/>
          <w:sz w:val="20"/>
          <w:szCs w:val="20"/>
        </w:rPr>
        <w:t>Moda</w:t>
      </w:r>
      <w:r w:rsidRPr="003C7771">
        <w:rPr>
          <w:rStyle w:val="Nessuno"/>
          <w:rFonts w:ascii="Verdana" w:hAnsi="Verdana"/>
          <w:b/>
          <w:bCs/>
          <w:sz w:val="20"/>
          <w:szCs w:val="20"/>
        </w:rPr>
        <w:t>"</w:t>
      </w:r>
      <w:r w:rsidRPr="003C7771">
        <w:rPr>
          <w:rFonts w:ascii="Verdana" w:hAnsi="Verdana"/>
          <w:sz w:val="20"/>
          <w:szCs w:val="20"/>
        </w:rPr>
        <w:t xml:space="preserve"> e </w:t>
      </w:r>
      <w:r w:rsidRPr="003C7771">
        <w:rPr>
          <w:rStyle w:val="Nessuno"/>
          <w:rFonts w:ascii="Verdana" w:hAnsi="Verdana"/>
          <w:b/>
          <w:bCs/>
          <w:sz w:val="20"/>
          <w:szCs w:val="20"/>
        </w:rPr>
        <w:t>"</w:t>
      </w:r>
      <w:r w:rsidRPr="003C7771">
        <w:rPr>
          <w:rStyle w:val="Nessuno"/>
          <w:rFonts w:ascii="Verdana" w:hAnsi="Verdana"/>
          <w:b/>
          <w:bCs/>
          <w:i/>
          <w:iCs/>
          <w:sz w:val="20"/>
          <w:szCs w:val="20"/>
        </w:rPr>
        <w:t>Rosa &amp; Chic</w:t>
      </w:r>
      <w:proofErr w:type="gramStart"/>
      <w:r w:rsidRPr="003C7771">
        <w:rPr>
          <w:rStyle w:val="Nessuno"/>
          <w:rFonts w:ascii="Verdana" w:hAnsi="Verdana"/>
          <w:b/>
          <w:bCs/>
          <w:sz w:val="20"/>
          <w:szCs w:val="20"/>
        </w:rPr>
        <w:t>"</w:t>
      </w:r>
      <w:proofErr w:type="gramEnd"/>
      <w:r w:rsidRPr="003C7771">
        <w:rPr>
          <w:rFonts w:ascii="Verdana" w:hAnsi="Verdana"/>
          <w:sz w:val="20"/>
          <w:szCs w:val="20"/>
        </w:rPr>
        <w:t xml:space="preserve"> </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eastAsia="Verdana" w:hAnsi="Verdana" w:cs="Verdana"/>
          <w:sz w:val="20"/>
          <w:szCs w:val="20"/>
        </w:rPr>
      </w:pP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eastAsia="Verdana" w:hAnsi="Verdana" w:cs="Verdana"/>
          <w:sz w:val="20"/>
          <w:szCs w:val="20"/>
        </w:rPr>
      </w:pPr>
      <w:r w:rsidRPr="003C7771">
        <w:rPr>
          <w:rFonts w:ascii="Verdana" w:hAnsi="Verdana"/>
          <w:sz w:val="20"/>
          <w:szCs w:val="20"/>
        </w:rPr>
        <w:tab/>
      </w:r>
      <w:r>
        <w:rPr>
          <w:rFonts w:ascii="Verdana" w:hAnsi="Verdana"/>
          <w:sz w:val="20"/>
          <w:szCs w:val="20"/>
        </w:rPr>
        <w:tab/>
      </w:r>
      <w:bookmarkStart w:id="0" w:name="_GoBack"/>
      <w:bookmarkEnd w:id="0"/>
      <w:r w:rsidRPr="003C7771">
        <w:rPr>
          <w:rFonts w:ascii="Verdana" w:hAnsi="Verdana"/>
          <w:sz w:val="20"/>
          <w:szCs w:val="20"/>
        </w:rPr>
        <w:t xml:space="preserve">Ha realizzato la mostra fotografica </w:t>
      </w:r>
      <w:r w:rsidRPr="003C7771">
        <w:rPr>
          <w:rStyle w:val="Nessuno"/>
          <w:rFonts w:ascii="Verdana" w:hAnsi="Verdana"/>
          <w:b/>
          <w:bCs/>
          <w:sz w:val="20"/>
          <w:szCs w:val="20"/>
        </w:rPr>
        <w:t>"</w:t>
      </w:r>
      <w:r w:rsidRPr="003C7771">
        <w:rPr>
          <w:rStyle w:val="Nessuno"/>
          <w:rFonts w:ascii="Verdana" w:hAnsi="Verdana"/>
          <w:b/>
          <w:bCs/>
          <w:i/>
          <w:iCs/>
          <w:sz w:val="20"/>
          <w:szCs w:val="20"/>
        </w:rPr>
        <w:t>Il linguaggio delle strutture</w:t>
      </w:r>
      <w:r w:rsidRPr="003C7771">
        <w:rPr>
          <w:rStyle w:val="Nessuno"/>
          <w:rFonts w:ascii="Verdana" w:hAnsi="Verdana"/>
          <w:b/>
          <w:bCs/>
          <w:sz w:val="20"/>
          <w:szCs w:val="20"/>
        </w:rPr>
        <w:t>"</w:t>
      </w:r>
      <w:r w:rsidRPr="003C7771">
        <w:rPr>
          <w:rFonts w:ascii="Verdana" w:hAnsi="Verdana"/>
          <w:sz w:val="20"/>
          <w:szCs w:val="20"/>
        </w:rPr>
        <w:t xml:space="preserve"> promossa dal Comune di Roma sull'architettura delle scuole elementari.</w:t>
      </w:r>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hAnsi="Verdana"/>
          <w:sz w:val="20"/>
          <w:szCs w:val="20"/>
        </w:rPr>
      </w:pPr>
      <w:r w:rsidRPr="003C7771">
        <w:rPr>
          <w:rFonts w:ascii="Verdana" w:hAnsi="Verdana"/>
          <w:sz w:val="20"/>
          <w:szCs w:val="20"/>
        </w:rPr>
        <w:t xml:space="preserve">E' stato Fotografo di scena per il film </w:t>
      </w:r>
      <w:r w:rsidRPr="003C7771">
        <w:rPr>
          <w:rStyle w:val="Nessuno"/>
          <w:rFonts w:ascii="Verdana" w:hAnsi="Verdana"/>
          <w:b/>
          <w:bCs/>
          <w:i/>
          <w:iCs/>
          <w:sz w:val="20"/>
          <w:szCs w:val="20"/>
        </w:rPr>
        <w:t>“Bosco d'Amore</w:t>
      </w:r>
      <w:r w:rsidRPr="003C7771">
        <w:rPr>
          <w:rStyle w:val="Nessuno"/>
          <w:rFonts w:ascii="Verdana" w:hAnsi="Verdana"/>
          <w:b/>
          <w:bCs/>
          <w:sz w:val="20"/>
          <w:szCs w:val="20"/>
        </w:rPr>
        <w:t>”</w:t>
      </w:r>
      <w:r w:rsidRPr="003C7771">
        <w:rPr>
          <w:rFonts w:ascii="Verdana" w:hAnsi="Verdana"/>
          <w:sz w:val="20"/>
          <w:szCs w:val="20"/>
        </w:rPr>
        <w:t xml:space="preserve"> di Alberto </w:t>
      </w:r>
      <w:proofErr w:type="gramStart"/>
      <w:r w:rsidRPr="003C7771">
        <w:rPr>
          <w:rFonts w:ascii="Verdana" w:hAnsi="Verdana"/>
          <w:sz w:val="20"/>
          <w:szCs w:val="20"/>
        </w:rPr>
        <w:t>Bevilacqua</w:t>
      </w:r>
      <w:proofErr w:type="gramEnd"/>
    </w:p>
    <w:p w:rsidR="00D70014" w:rsidRPr="003C7771" w:rsidRDefault="00D70014" w:rsidP="00D700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67" w:right="855"/>
        <w:jc w:val="both"/>
        <w:rPr>
          <w:rFonts w:ascii="Verdana" w:hAnsi="Verdana"/>
          <w:sz w:val="20"/>
          <w:szCs w:val="20"/>
        </w:rPr>
      </w:pPr>
    </w:p>
    <w:p w:rsidR="00FA225C" w:rsidRDefault="00D70014" w:rsidP="00D70014">
      <w:pPr>
        <w:ind w:firstLine="567"/>
      </w:pPr>
      <w:r w:rsidRPr="003C7771">
        <w:rPr>
          <w:rFonts w:ascii="Verdana" w:hAnsi="Verdana"/>
          <w:sz w:val="20"/>
          <w:szCs w:val="20"/>
        </w:rPr>
        <w:t xml:space="preserve">Si definisce un </w:t>
      </w:r>
      <w:proofErr w:type="spellStart"/>
      <w:r w:rsidRPr="003C7771">
        <w:rPr>
          <w:rFonts w:ascii="Verdana" w:hAnsi="Verdana"/>
          <w:sz w:val="20"/>
          <w:szCs w:val="20"/>
        </w:rPr>
        <w:t>filmmaker</w:t>
      </w:r>
      <w:proofErr w:type="spellEnd"/>
      <w:r w:rsidRPr="003C7771">
        <w:rPr>
          <w:rFonts w:ascii="Verdana" w:hAnsi="Verdana"/>
          <w:sz w:val="20"/>
          <w:szCs w:val="20"/>
        </w:rPr>
        <w:t>.</w:t>
      </w:r>
    </w:p>
    <w:sectPr w:rsidR="00FA225C" w:rsidSect="0023176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14"/>
    <w:rsid w:val="00231763"/>
    <w:rsid w:val="00D70014"/>
    <w:rsid w:val="00FA225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12DB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0014"/>
    <w:pPr>
      <w:spacing w:after="200" w:line="276"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ssuno">
    <w:name w:val="Nessuno"/>
    <w:rsid w:val="00D70014"/>
  </w:style>
  <w:style w:type="paragraph" w:customStyle="1" w:styleId="Didefault">
    <w:name w:val="Di default"/>
    <w:rsid w:val="00D70014"/>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0014"/>
    <w:pPr>
      <w:spacing w:after="200" w:line="276"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ssuno">
    <w:name w:val="Nessuno"/>
    <w:rsid w:val="00D70014"/>
  </w:style>
  <w:style w:type="paragraph" w:customStyle="1" w:styleId="Didefault">
    <w:name w:val="Di default"/>
    <w:rsid w:val="00D70014"/>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1190</Words>
  <Characters>6784</Characters>
  <Application>Microsoft Macintosh Word</Application>
  <DocSecurity>0</DocSecurity>
  <Lines>56</Lines>
  <Paragraphs>15</Paragraphs>
  <ScaleCrop>false</ScaleCrop>
  <Company>grapho</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Angeli</dc:creator>
  <cp:keywords/>
  <dc:description/>
  <cp:lastModifiedBy>Franco Angeli</cp:lastModifiedBy>
  <cp:revision>1</cp:revision>
  <dcterms:created xsi:type="dcterms:W3CDTF">2023-02-21T18:56:00Z</dcterms:created>
  <dcterms:modified xsi:type="dcterms:W3CDTF">2023-02-21T19:01:00Z</dcterms:modified>
</cp:coreProperties>
</file>