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E89DF" w14:textId="77777777" w:rsidR="00E63E1F" w:rsidRPr="00E63E1F" w:rsidRDefault="00E63E1F" w:rsidP="0045500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63E1F">
        <w:rPr>
          <w:rFonts w:ascii="Times New Roman" w:hAnsi="Times New Roman" w:cs="Times New Roman"/>
          <w:i/>
          <w:sz w:val="20"/>
          <w:szCs w:val="20"/>
        </w:rPr>
        <w:t>Ministero dell’Istruzione, dell’Università e della Ricerca</w:t>
      </w:r>
    </w:p>
    <w:p w14:paraId="226C2474" w14:textId="77777777" w:rsidR="00E63E1F" w:rsidRPr="00E63E1F" w:rsidRDefault="00E63E1F" w:rsidP="007406B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63E1F">
        <w:rPr>
          <w:rFonts w:ascii="Times New Roman" w:hAnsi="Times New Roman" w:cs="Times New Roman"/>
          <w:i/>
          <w:sz w:val="20"/>
          <w:szCs w:val="20"/>
        </w:rPr>
        <w:t>Alta Formazione Artistica e Musicale</w:t>
      </w:r>
    </w:p>
    <w:p w14:paraId="29BF33F5" w14:textId="77777777" w:rsidR="00E63E1F" w:rsidRPr="00E63E1F" w:rsidRDefault="00E63E1F" w:rsidP="007406B0">
      <w:pPr>
        <w:jc w:val="center"/>
        <w:rPr>
          <w:rFonts w:ascii="Times New Roman" w:hAnsi="Times New Roman" w:cs="Times New Roman"/>
          <w:b/>
        </w:rPr>
      </w:pPr>
      <w:r w:rsidRPr="00E63E1F">
        <w:rPr>
          <w:rFonts w:ascii="Times New Roman" w:hAnsi="Times New Roman" w:cs="Times New Roman"/>
          <w:b/>
        </w:rPr>
        <w:t>Accademia di Belle Arti di Foggia</w:t>
      </w:r>
    </w:p>
    <w:p w14:paraId="2739123A" w14:textId="77777777" w:rsidR="00E63E1F" w:rsidRPr="00E63E1F" w:rsidRDefault="00E63E1F" w:rsidP="007406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7CF4D7" w14:textId="21953967" w:rsidR="00E63E1F" w:rsidRPr="00E63E1F" w:rsidRDefault="00173B25" w:rsidP="007406B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Anno Accademico 2018/2019</w:t>
      </w:r>
    </w:p>
    <w:p w14:paraId="7BC9B7AA" w14:textId="77777777" w:rsidR="00E63E1F" w:rsidRPr="00E63E1F" w:rsidRDefault="00E63E1F" w:rsidP="007406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97F39E" w14:textId="593841FD" w:rsidR="00145700" w:rsidRPr="00E63E1F" w:rsidRDefault="00E63E1F" w:rsidP="00E63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E1F">
        <w:rPr>
          <w:rFonts w:ascii="Times New Roman" w:hAnsi="Times New Roman" w:cs="Times New Roman"/>
          <w:b/>
          <w:sz w:val="20"/>
          <w:szCs w:val="20"/>
        </w:rPr>
        <w:t>PROGRAMMA DI DECORAZIONE</w:t>
      </w:r>
      <w:r w:rsidR="001435D9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D451B4">
        <w:rPr>
          <w:rFonts w:ascii="Times New Roman" w:hAnsi="Times New Roman" w:cs="Times New Roman"/>
          <w:b/>
          <w:sz w:val="20"/>
          <w:szCs w:val="20"/>
        </w:rPr>
        <w:t>Biennio</w:t>
      </w:r>
      <w:r w:rsidR="001435D9">
        <w:rPr>
          <w:rFonts w:ascii="Times New Roman" w:hAnsi="Times New Roman" w:cs="Times New Roman"/>
          <w:b/>
          <w:sz w:val="20"/>
          <w:szCs w:val="20"/>
        </w:rPr>
        <w:t xml:space="preserve"> I/ II</w:t>
      </w:r>
    </w:p>
    <w:p w14:paraId="54699571" w14:textId="77777777" w:rsidR="00E63E1F" w:rsidRPr="00E63E1F" w:rsidRDefault="00E63E1F" w:rsidP="00E63E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96EDDC" w14:textId="77777777" w:rsidR="00B91217" w:rsidRPr="00E63E1F" w:rsidRDefault="00E63E1F" w:rsidP="007406B0">
      <w:pPr>
        <w:jc w:val="center"/>
        <w:rPr>
          <w:rFonts w:ascii="Times New Roman" w:hAnsi="Times New Roman" w:cs="Times New Roman"/>
          <w:sz w:val="20"/>
          <w:szCs w:val="20"/>
        </w:rPr>
      </w:pPr>
      <w:r w:rsidRPr="00E63E1F">
        <w:rPr>
          <w:rFonts w:ascii="Times New Roman" w:hAnsi="Times New Roman" w:cs="Times New Roman"/>
          <w:sz w:val="20"/>
          <w:szCs w:val="20"/>
        </w:rPr>
        <w:t>Prof. Giuseppe TEOFILO</w:t>
      </w:r>
    </w:p>
    <w:p w14:paraId="462FFAA5" w14:textId="77777777" w:rsidR="007406B0" w:rsidRDefault="007406B0" w:rsidP="007406B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78BACC1" w14:textId="77777777" w:rsidR="00BA2348" w:rsidRPr="00E63E1F" w:rsidRDefault="00BA2348" w:rsidP="007406B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AF712C" w14:textId="77777777" w:rsidR="00E63E1F" w:rsidRPr="00E63E1F" w:rsidRDefault="00E63E1F" w:rsidP="007406B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A9567AC" w14:textId="23019D1E" w:rsidR="00B91217" w:rsidRPr="00E63E1F" w:rsidRDefault="00BB69A0" w:rsidP="00314B7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63E1F">
        <w:rPr>
          <w:rFonts w:ascii="Times New Roman" w:hAnsi="Times New Roman" w:cs="Times New Roman"/>
          <w:b/>
          <w:sz w:val="20"/>
          <w:szCs w:val="20"/>
        </w:rPr>
        <w:t>Obiettivi</w:t>
      </w:r>
    </w:p>
    <w:p w14:paraId="568391AF" w14:textId="51A50C5B" w:rsidR="00D451B4" w:rsidRPr="00D451B4" w:rsidRDefault="00D451B4" w:rsidP="00D451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Biennio Specialistico</w:t>
      </w:r>
      <w:r w:rsidRPr="00D451B4">
        <w:rPr>
          <w:rFonts w:ascii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hAnsi="Times New Roman" w:cs="Times New Roman"/>
          <w:sz w:val="20"/>
          <w:szCs w:val="20"/>
        </w:rPr>
        <w:t xml:space="preserve">Decorazione </w:t>
      </w:r>
      <w:r w:rsidR="009C0DBB">
        <w:rPr>
          <w:rFonts w:ascii="Times New Roman" w:hAnsi="Times New Roman" w:cs="Times New Roman"/>
          <w:sz w:val="20"/>
          <w:szCs w:val="20"/>
        </w:rPr>
        <w:t>ha come obiettivo quello di fornir</w:t>
      </w:r>
      <w:r w:rsidRPr="00D451B4">
        <w:rPr>
          <w:rFonts w:ascii="Times New Roman" w:hAnsi="Times New Roman" w:cs="Times New Roman"/>
          <w:sz w:val="20"/>
          <w:szCs w:val="20"/>
        </w:rPr>
        <w:t>e una solida formazione nel campo della produzione di arti visive con un</w:t>
      </w:r>
      <w:r w:rsidR="009B68B4">
        <w:rPr>
          <w:rFonts w:ascii="Times New Roman" w:hAnsi="Times New Roman" w:cs="Times New Roman"/>
          <w:sz w:val="20"/>
          <w:szCs w:val="20"/>
        </w:rPr>
        <w:t xml:space="preserve"> programma specifico per </w:t>
      </w:r>
      <w:r w:rsidRPr="00D451B4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a contestualizzazione </w:t>
      </w:r>
      <w:r w:rsidR="009C0DBB">
        <w:rPr>
          <w:rFonts w:ascii="Times New Roman" w:hAnsi="Times New Roman" w:cs="Times New Roman"/>
          <w:sz w:val="20"/>
          <w:szCs w:val="20"/>
        </w:rPr>
        <w:t>all’interno dello spazio pubblico.</w:t>
      </w:r>
    </w:p>
    <w:p w14:paraId="038033ED" w14:textId="6FF7ABFC" w:rsidR="00D451B4" w:rsidRPr="00D451B4" w:rsidRDefault="00D451B4" w:rsidP="00D451B4">
      <w:pPr>
        <w:jc w:val="both"/>
        <w:rPr>
          <w:rFonts w:ascii="Times New Roman" w:hAnsi="Times New Roman" w:cs="Times New Roman"/>
          <w:sz w:val="20"/>
          <w:szCs w:val="20"/>
        </w:rPr>
      </w:pPr>
      <w:r w:rsidRPr="00D451B4">
        <w:rPr>
          <w:rFonts w:ascii="Times New Roman" w:hAnsi="Times New Roman" w:cs="Times New Roman"/>
          <w:sz w:val="20"/>
          <w:szCs w:val="20"/>
        </w:rPr>
        <w:t xml:space="preserve">Gli studenti esplorano la cultura visiva, le arti </w:t>
      </w:r>
      <w:r>
        <w:rPr>
          <w:rFonts w:ascii="Times New Roman" w:hAnsi="Times New Roman" w:cs="Times New Roman"/>
          <w:sz w:val="20"/>
          <w:szCs w:val="20"/>
        </w:rPr>
        <w:t>visive e performative, l’</w:t>
      </w:r>
      <w:r w:rsidRPr="009C0DBB">
        <w:rPr>
          <w:rFonts w:ascii="Times New Roman" w:hAnsi="Times New Roman" w:cs="Times New Roman"/>
          <w:i/>
          <w:sz w:val="20"/>
          <w:szCs w:val="20"/>
        </w:rPr>
        <w:t>happening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C0DBB">
        <w:rPr>
          <w:rFonts w:ascii="Times New Roman" w:hAnsi="Times New Roman" w:cs="Times New Roman"/>
          <w:i/>
          <w:sz w:val="20"/>
          <w:szCs w:val="20"/>
        </w:rPr>
        <w:t>l’exhibition design</w:t>
      </w:r>
      <w:r w:rsidRPr="00D451B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proofErr w:type="gramStart"/>
      <w:r w:rsidRPr="000B3865">
        <w:rPr>
          <w:rFonts w:ascii="Times New Roman" w:hAnsi="Times New Roman" w:cs="Times New Roman"/>
          <w:i/>
          <w:sz w:val="20"/>
          <w:szCs w:val="20"/>
        </w:rPr>
        <w:t>street</w:t>
      </w:r>
      <w:proofErr w:type="spellEnd"/>
      <w:proofErr w:type="gramEnd"/>
      <w:r w:rsidRPr="000B3865">
        <w:rPr>
          <w:rFonts w:ascii="Times New Roman" w:hAnsi="Times New Roman" w:cs="Times New Roman"/>
          <w:i/>
          <w:sz w:val="20"/>
          <w:szCs w:val="20"/>
        </w:rPr>
        <w:t xml:space="preserve"> art</w:t>
      </w:r>
      <w:r w:rsidRPr="00D451B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0B3865">
        <w:rPr>
          <w:rFonts w:ascii="Times New Roman" w:hAnsi="Times New Roman" w:cs="Times New Roman"/>
          <w:i/>
          <w:sz w:val="20"/>
          <w:szCs w:val="20"/>
        </w:rPr>
        <w:t>land</w:t>
      </w:r>
      <w:proofErr w:type="spellEnd"/>
      <w:r w:rsidRPr="000B3865">
        <w:rPr>
          <w:rFonts w:ascii="Times New Roman" w:hAnsi="Times New Roman" w:cs="Times New Roman"/>
          <w:i/>
          <w:sz w:val="20"/>
          <w:szCs w:val="20"/>
        </w:rPr>
        <w:t xml:space="preserve"> art</w:t>
      </w:r>
      <w:r w:rsidRPr="00D451B4">
        <w:rPr>
          <w:rFonts w:ascii="Times New Roman" w:hAnsi="Times New Roman" w:cs="Times New Roman"/>
          <w:sz w:val="20"/>
          <w:szCs w:val="20"/>
        </w:rPr>
        <w:t xml:space="preserve"> e la comunicazione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0DBB">
        <w:rPr>
          <w:rFonts w:ascii="Times New Roman" w:hAnsi="Times New Roman" w:cs="Times New Roman"/>
          <w:sz w:val="20"/>
          <w:szCs w:val="20"/>
        </w:rPr>
        <w:t>nel</w:t>
      </w:r>
      <w:r>
        <w:rPr>
          <w:rFonts w:ascii="Times New Roman" w:hAnsi="Times New Roman" w:cs="Times New Roman"/>
          <w:sz w:val="20"/>
          <w:szCs w:val="20"/>
        </w:rPr>
        <w:t>lo spazio urbano</w:t>
      </w:r>
      <w:r w:rsidRPr="00D451B4">
        <w:rPr>
          <w:rFonts w:ascii="Times New Roman" w:hAnsi="Times New Roman" w:cs="Times New Roman"/>
          <w:sz w:val="20"/>
          <w:szCs w:val="20"/>
        </w:rPr>
        <w:t>. Partecipano inoltre a</w:t>
      </w:r>
      <w:r w:rsidR="009C0DBB">
        <w:rPr>
          <w:rFonts w:ascii="Times New Roman" w:hAnsi="Times New Roman" w:cs="Times New Roman"/>
          <w:sz w:val="20"/>
          <w:szCs w:val="20"/>
        </w:rPr>
        <w:t>i</w:t>
      </w:r>
      <w:r w:rsidRPr="00D451B4">
        <w:rPr>
          <w:rFonts w:ascii="Times New Roman" w:hAnsi="Times New Roman" w:cs="Times New Roman"/>
          <w:sz w:val="20"/>
          <w:szCs w:val="20"/>
        </w:rPr>
        <w:t xml:space="preserve"> </w:t>
      </w:r>
      <w:r w:rsidR="000B3865">
        <w:rPr>
          <w:rFonts w:ascii="Times New Roman" w:hAnsi="Times New Roman" w:cs="Times New Roman"/>
          <w:sz w:val="20"/>
          <w:szCs w:val="20"/>
        </w:rPr>
        <w:t>seminari di “Didattica Aperta”</w:t>
      </w:r>
      <w:r w:rsidRPr="00D451B4">
        <w:rPr>
          <w:rFonts w:ascii="Times New Roman" w:hAnsi="Times New Roman" w:cs="Times New Roman"/>
          <w:sz w:val="20"/>
          <w:szCs w:val="20"/>
        </w:rPr>
        <w:t xml:space="preserve"> che permett</w:t>
      </w:r>
      <w:r w:rsidR="000B3865">
        <w:rPr>
          <w:rFonts w:ascii="Times New Roman" w:hAnsi="Times New Roman" w:cs="Times New Roman"/>
          <w:sz w:val="20"/>
          <w:szCs w:val="20"/>
        </w:rPr>
        <w:t>o</w:t>
      </w:r>
      <w:r w:rsidR="009C0DBB">
        <w:rPr>
          <w:rFonts w:ascii="Times New Roman" w:hAnsi="Times New Roman" w:cs="Times New Roman"/>
          <w:sz w:val="20"/>
          <w:szCs w:val="20"/>
        </w:rPr>
        <w:t>no</w:t>
      </w:r>
      <w:r w:rsidRPr="00D451B4">
        <w:rPr>
          <w:rFonts w:ascii="Times New Roman" w:hAnsi="Times New Roman" w:cs="Times New Roman"/>
          <w:sz w:val="20"/>
          <w:szCs w:val="20"/>
        </w:rPr>
        <w:t xml:space="preserve"> di entrare </w:t>
      </w:r>
      <w:r w:rsidR="000B3865">
        <w:rPr>
          <w:rFonts w:ascii="Times New Roman" w:hAnsi="Times New Roman" w:cs="Times New Roman"/>
          <w:sz w:val="20"/>
          <w:szCs w:val="20"/>
        </w:rPr>
        <w:t xml:space="preserve">in diretto contatto con artisti </w:t>
      </w:r>
      <w:r w:rsidRPr="00D451B4">
        <w:rPr>
          <w:rFonts w:ascii="Times New Roman" w:hAnsi="Times New Roman" w:cs="Times New Roman"/>
          <w:sz w:val="20"/>
          <w:szCs w:val="20"/>
        </w:rPr>
        <w:t>e professionisti</w:t>
      </w:r>
      <w:r w:rsidR="000B3865">
        <w:rPr>
          <w:rFonts w:ascii="Times New Roman" w:hAnsi="Times New Roman" w:cs="Times New Roman"/>
          <w:sz w:val="20"/>
          <w:szCs w:val="20"/>
        </w:rPr>
        <w:t xml:space="preserve"> della cultura visiva</w:t>
      </w:r>
      <w:r w:rsidRPr="00D451B4">
        <w:rPr>
          <w:rFonts w:ascii="Times New Roman" w:hAnsi="Times New Roman" w:cs="Times New Roman"/>
          <w:sz w:val="20"/>
          <w:szCs w:val="20"/>
        </w:rPr>
        <w:t xml:space="preserve"> </w:t>
      </w:r>
      <w:r w:rsidR="000B3865">
        <w:rPr>
          <w:rFonts w:ascii="Times New Roman" w:hAnsi="Times New Roman" w:cs="Times New Roman"/>
          <w:sz w:val="20"/>
          <w:szCs w:val="20"/>
        </w:rPr>
        <w:t xml:space="preserve">di caratura </w:t>
      </w:r>
      <w:r w:rsidRPr="00D451B4">
        <w:rPr>
          <w:rFonts w:ascii="Times New Roman" w:hAnsi="Times New Roman" w:cs="Times New Roman"/>
          <w:sz w:val="20"/>
          <w:szCs w:val="20"/>
        </w:rPr>
        <w:t xml:space="preserve">internazionale. </w:t>
      </w:r>
    </w:p>
    <w:p w14:paraId="492F72E8" w14:textId="5C7B9855" w:rsidR="00D451B4" w:rsidRDefault="00D451B4" w:rsidP="00D451B4">
      <w:pPr>
        <w:jc w:val="both"/>
        <w:rPr>
          <w:rFonts w:ascii="Times New Roman" w:hAnsi="Times New Roman" w:cs="Times New Roman"/>
          <w:sz w:val="20"/>
          <w:szCs w:val="20"/>
        </w:rPr>
      </w:pPr>
      <w:r w:rsidRPr="00D451B4">
        <w:rPr>
          <w:rFonts w:ascii="Times New Roman" w:hAnsi="Times New Roman" w:cs="Times New Roman"/>
          <w:sz w:val="20"/>
          <w:szCs w:val="20"/>
        </w:rPr>
        <w:t xml:space="preserve">Durante il corso </w:t>
      </w:r>
      <w:r w:rsidR="000B3865">
        <w:rPr>
          <w:rFonts w:ascii="Times New Roman" w:hAnsi="Times New Roman" w:cs="Times New Roman"/>
          <w:sz w:val="20"/>
          <w:szCs w:val="20"/>
        </w:rPr>
        <w:t>saranno</w:t>
      </w:r>
      <w:r w:rsidRPr="00D451B4">
        <w:rPr>
          <w:rFonts w:ascii="Times New Roman" w:hAnsi="Times New Roman" w:cs="Times New Roman"/>
          <w:sz w:val="20"/>
          <w:szCs w:val="20"/>
        </w:rPr>
        <w:t xml:space="preserve"> svolte attività interdisciplinari attraverso</w:t>
      </w:r>
      <w:r w:rsidR="000B3865">
        <w:rPr>
          <w:rFonts w:ascii="Times New Roman" w:hAnsi="Times New Roman" w:cs="Times New Roman"/>
          <w:sz w:val="20"/>
          <w:szCs w:val="20"/>
        </w:rPr>
        <w:t xml:space="preserve"> lezioni frontali,</w:t>
      </w:r>
      <w:r w:rsidRPr="00D451B4">
        <w:rPr>
          <w:rFonts w:ascii="Times New Roman" w:hAnsi="Times New Roman" w:cs="Times New Roman"/>
          <w:sz w:val="20"/>
          <w:szCs w:val="20"/>
        </w:rPr>
        <w:t xml:space="preserve"> workshop, seminari e</w:t>
      </w:r>
      <w:r w:rsidR="003810D4">
        <w:rPr>
          <w:rFonts w:ascii="Times New Roman" w:hAnsi="Times New Roman" w:cs="Times New Roman"/>
          <w:sz w:val="20"/>
          <w:szCs w:val="20"/>
        </w:rPr>
        <w:t>d eventi espositivi</w:t>
      </w:r>
      <w:r w:rsidRPr="00D451B4">
        <w:rPr>
          <w:rFonts w:ascii="Times New Roman" w:hAnsi="Times New Roman" w:cs="Times New Roman"/>
          <w:sz w:val="20"/>
          <w:szCs w:val="20"/>
        </w:rPr>
        <w:t xml:space="preserve"> allo scopo di pr</w:t>
      </w:r>
      <w:r w:rsidR="003810D4">
        <w:rPr>
          <w:rFonts w:ascii="Times New Roman" w:hAnsi="Times New Roman" w:cs="Times New Roman"/>
          <w:sz w:val="20"/>
          <w:szCs w:val="20"/>
        </w:rPr>
        <w:t>odurre nuovi modelli</w:t>
      </w:r>
      <w:r w:rsidRPr="00D451B4">
        <w:rPr>
          <w:rFonts w:ascii="Times New Roman" w:hAnsi="Times New Roman" w:cs="Times New Roman"/>
          <w:sz w:val="20"/>
          <w:szCs w:val="20"/>
        </w:rPr>
        <w:t xml:space="preserve"> operativi nel campo dell’arte contemporanea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87E63E1" w14:textId="77777777" w:rsidR="003902BD" w:rsidRDefault="003902BD" w:rsidP="003902B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2D876D" w14:textId="77777777" w:rsidR="003902BD" w:rsidRPr="003902BD" w:rsidRDefault="003902BD" w:rsidP="003902B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902BD">
        <w:rPr>
          <w:rFonts w:ascii="Times New Roman" w:hAnsi="Times New Roman" w:cs="Times New Roman"/>
          <w:b/>
          <w:sz w:val="20"/>
          <w:szCs w:val="20"/>
        </w:rPr>
        <w:t>Percorso di studio</w:t>
      </w:r>
    </w:p>
    <w:p w14:paraId="28A7DBCA" w14:textId="4AA78AA1" w:rsidR="00F20FA4" w:rsidRDefault="00D451B4" w:rsidP="003902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diploma di II livello in Decorazione è continuo e sinergico con l’esplorazione e lo studio attraversato durante la fase triennale dell’esperienza accademica. Il corso sviluppa un </w:t>
      </w:r>
      <w:r w:rsidRPr="00D451B4">
        <w:rPr>
          <w:rFonts w:ascii="Times New Roman" w:hAnsi="Times New Roman" w:cs="Times New Roman"/>
          <w:sz w:val="20"/>
          <w:szCs w:val="20"/>
        </w:rPr>
        <w:t>approfondiment</w:t>
      </w:r>
      <w:r>
        <w:rPr>
          <w:rFonts w:ascii="Times New Roman" w:hAnsi="Times New Roman" w:cs="Times New Roman"/>
          <w:sz w:val="20"/>
          <w:szCs w:val="20"/>
        </w:rPr>
        <w:t xml:space="preserve">o della propria ricerca obliquo </w:t>
      </w:r>
      <w:r w:rsidR="00B0543E">
        <w:rPr>
          <w:rFonts w:ascii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hAnsi="Times New Roman" w:cs="Times New Roman"/>
          <w:sz w:val="20"/>
          <w:szCs w:val="20"/>
        </w:rPr>
        <w:t>nuovi obiettivi</w:t>
      </w:r>
      <w:r w:rsidR="00B0543E">
        <w:rPr>
          <w:rFonts w:ascii="Times New Roman" w:hAnsi="Times New Roman" w:cs="Times New Roman"/>
          <w:sz w:val="20"/>
          <w:szCs w:val="20"/>
        </w:rPr>
        <w:t>.</w:t>
      </w:r>
      <w:r w:rsidR="004B427A">
        <w:rPr>
          <w:rFonts w:ascii="Times New Roman" w:hAnsi="Times New Roman" w:cs="Times New Roman"/>
          <w:sz w:val="20"/>
          <w:szCs w:val="20"/>
        </w:rPr>
        <w:t xml:space="preserve"> </w:t>
      </w:r>
      <w:r w:rsidR="00B70E94">
        <w:rPr>
          <w:rFonts w:ascii="Times New Roman" w:hAnsi="Times New Roman" w:cs="Times New Roman"/>
          <w:sz w:val="20"/>
          <w:szCs w:val="20"/>
        </w:rPr>
        <w:t>In un incessante</w:t>
      </w:r>
      <w:r w:rsidRPr="00D451B4">
        <w:rPr>
          <w:rFonts w:ascii="Times New Roman" w:hAnsi="Times New Roman" w:cs="Times New Roman"/>
          <w:sz w:val="20"/>
          <w:szCs w:val="20"/>
        </w:rPr>
        <w:t xml:space="preserve"> confronto </w:t>
      </w:r>
      <w:r w:rsidR="000113AC">
        <w:rPr>
          <w:rFonts w:ascii="Times New Roman" w:hAnsi="Times New Roman" w:cs="Times New Roman"/>
          <w:sz w:val="20"/>
          <w:szCs w:val="20"/>
        </w:rPr>
        <w:t xml:space="preserve">globale </w:t>
      </w:r>
      <w:r w:rsidRPr="00D451B4">
        <w:rPr>
          <w:rFonts w:ascii="Times New Roman" w:hAnsi="Times New Roman" w:cs="Times New Roman"/>
          <w:sz w:val="20"/>
          <w:szCs w:val="20"/>
        </w:rPr>
        <w:t xml:space="preserve">con le </w:t>
      </w:r>
      <w:r w:rsidR="00B70E94">
        <w:rPr>
          <w:rFonts w:ascii="Times New Roman" w:hAnsi="Times New Roman" w:cs="Times New Roman"/>
          <w:sz w:val="20"/>
          <w:szCs w:val="20"/>
        </w:rPr>
        <w:t>ricerche</w:t>
      </w:r>
      <w:r w:rsidRPr="00D451B4">
        <w:rPr>
          <w:rFonts w:ascii="Times New Roman" w:hAnsi="Times New Roman" w:cs="Times New Roman"/>
          <w:sz w:val="20"/>
          <w:szCs w:val="20"/>
        </w:rPr>
        <w:t xml:space="preserve"> artistiche più </w:t>
      </w:r>
      <w:r w:rsidR="000113AC">
        <w:rPr>
          <w:rFonts w:ascii="Times New Roman" w:hAnsi="Times New Roman" w:cs="Times New Roman"/>
          <w:sz w:val="20"/>
          <w:szCs w:val="20"/>
        </w:rPr>
        <w:t>avanzate</w:t>
      </w:r>
      <w:r w:rsidR="00B70E94">
        <w:rPr>
          <w:rFonts w:ascii="Times New Roman" w:hAnsi="Times New Roman" w:cs="Times New Roman"/>
          <w:sz w:val="20"/>
          <w:szCs w:val="20"/>
        </w:rPr>
        <w:t xml:space="preserve">, </w:t>
      </w:r>
      <w:r w:rsidRPr="00D451B4">
        <w:rPr>
          <w:rFonts w:ascii="Times New Roman" w:hAnsi="Times New Roman" w:cs="Times New Roman"/>
          <w:sz w:val="20"/>
          <w:szCs w:val="20"/>
        </w:rPr>
        <w:t>gli allievi giung</w:t>
      </w:r>
      <w:r w:rsidR="000651A6">
        <w:rPr>
          <w:rFonts w:ascii="Times New Roman" w:hAnsi="Times New Roman" w:cs="Times New Roman"/>
          <w:sz w:val="20"/>
          <w:szCs w:val="20"/>
        </w:rPr>
        <w:t>ono</w:t>
      </w:r>
      <w:r w:rsidRPr="00D451B4">
        <w:rPr>
          <w:rFonts w:ascii="Times New Roman" w:hAnsi="Times New Roman" w:cs="Times New Roman"/>
          <w:sz w:val="20"/>
          <w:szCs w:val="20"/>
        </w:rPr>
        <w:t xml:space="preserve"> all</w:t>
      </w:r>
      <w:r w:rsidR="000113AC">
        <w:rPr>
          <w:rFonts w:ascii="Times New Roman" w:hAnsi="Times New Roman" w:cs="Times New Roman"/>
          <w:sz w:val="20"/>
          <w:szCs w:val="20"/>
        </w:rPr>
        <w:t>o sviluppo</w:t>
      </w:r>
      <w:r w:rsidR="00B70E94">
        <w:rPr>
          <w:rFonts w:ascii="Times New Roman" w:hAnsi="Times New Roman" w:cs="Times New Roman"/>
          <w:sz w:val="20"/>
          <w:szCs w:val="20"/>
        </w:rPr>
        <w:t xml:space="preserve"> di un percorso </w:t>
      </w:r>
      <w:r w:rsidR="000651A6">
        <w:rPr>
          <w:rFonts w:ascii="Times New Roman" w:hAnsi="Times New Roman" w:cs="Times New Roman"/>
          <w:sz w:val="20"/>
          <w:szCs w:val="20"/>
        </w:rPr>
        <w:t xml:space="preserve">d’indagine individuale. Imparano </w:t>
      </w:r>
      <w:r w:rsidR="00B70E94">
        <w:rPr>
          <w:rFonts w:ascii="Times New Roman" w:hAnsi="Times New Roman" w:cs="Times New Roman"/>
          <w:sz w:val="20"/>
          <w:szCs w:val="20"/>
        </w:rPr>
        <w:t xml:space="preserve">in modo autonomo a sviluppare </w:t>
      </w:r>
      <w:r w:rsidRPr="00D451B4">
        <w:rPr>
          <w:rFonts w:ascii="Times New Roman" w:hAnsi="Times New Roman" w:cs="Times New Roman"/>
          <w:sz w:val="20"/>
          <w:szCs w:val="20"/>
        </w:rPr>
        <w:t>capacità di ricerc</w:t>
      </w:r>
      <w:r w:rsidR="00B70E94">
        <w:rPr>
          <w:rFonts w:ascii="Times New Roman" w:hAnsi="Times New Roman" w:cs="Times New Roman"/>
          <w:sz w:val="20"/>
          <w:szCs w:val="20"/>
        </w:rPr>
        <w:t>a</w:t>
      </w:r>
      <w:r w:rsidRPr="00D451B4">
        <w:rPr>
          <w:rFonts w:ascii="Times New Roman" w:hAnsi="Times New Roman" w:cs="Times New Roman"/>
          <w:sz w:val="20"/>
          <w:szCs w:val="20"/>
        </w:rPr>
        <w:t xml:space="preserve"> e approfondiment</w:t>
      </w:r>
      <w:r w:rsidR="00B70E94">
        <w:rPr>
          <w:rFonts w:ascii="Times New Roman" w:hAnsi="Times New Roman" w:cs="Times New Roman"/>
          <w:sz w:val="20"/>
          <w:szCs w:val="20"/>
        </w:rPr>
        <w:t xml:space="preserve">o al fine di </w:t>
      </w:r>
      <w:r w:rsidR="000113AC">
        <w:rPr>
          <w:rFonts w:ascii="Times New Roman" w:hAnsi="Times New Roman" w:cs="Times New Roman"/>
          <w:sz w:val="20"/>
          <w:szCs w:val="20"/>
        </w:rPr>
        <w:t>creare</w:t>
      </w:r>
      <w:r w:rsidR="00B70E94">
        <w:rPr>
          <w:rFonts w:ascii="Times New Roman" w:hAnsi="Times New Roman" w:cs="Times New Roman"/>
          <w:sz w:val="20"/>
          <w:szCs w:val="20"/>
        </w:rPr>
        <w:t xml:space="preserve"> percorsi di</w:t>
      </w:r>
      <w:r w:rsidRPr="00D451B4">
        <w:rPr>
          <w:rFonts w:ascii="Times New Roman" w:hAnsi="Times New Roman" w:cs="Times New Roman"/>
          <w:sz w:val="20"/>
          <w:szCs w:val="20"/>
        </w:rPr>
        <w:t xml:space="preserve"> sperimenta</w:t>
      </w:r>
      <w:r w:rsidR="000113AC">
        <w:rPr>
          <w:rFonts w:ascii="Times New Roman" w:hAnsi="Times New Roman" w:cs="Times New Roman"/>
          <w:sz w:val="20"/>
          <w:szCs w:val="20"/>
        </w:rPr>
        <w:t>zione</w:t>
      </w:r>
      <w:r w:rsidRPr="00D451B4">
        <w:rPr>
          <w:rFonts w:ascii="Times New Roman" w:hAnsi="Times New Roman" w:cs="Times New Roman"/>
          <w:sz w:val="20"/>
          <w:szCs w:val="20"/>
        </w:rPr>
        <w:t xml:space="preserve"> originali</w:t>
      </w:r>
      <w:r w:rsidR="000113AC">
        <w:rPr>
          <w:rFonts w:ascii="Times New Roman" w:hAnsi="Times New Roman" w:cs="Times New Roman"/>
          <w:sz w:val="20"/>
          <w:szCs w:val="20"/>
        </w:rPr>
        <w:t xml:space="preserve"> e innovativi.</w:t>
      </w:r>
      <w:r w:rsidRPr="00D451B4">
        <w:rPr>
          <w:rFonts w:ascii="Times New Roman" w:hAnsi="Times New Roman" w:cs="Times New Roman"/>
          <w:sz w:val="20"/>
          <w:szCs w:val="20"/>
        </w:rPr>
        <w:t xml:space="preserve"> </w:t>
      </w:r>
      <w:r w:rsidR="000113AC">
        <w:rPr>
          <w:rFonts w:ascii="Times New Roman" w:hAnsi="Times New Roman" w:cs="Times New Roman"/>
          <w:sz w:val="20"/>
          <w:szCs w:val="20"/>
        </w:rPr>
        <w:t>La crescita di una</w:t>
      </w:r>
      <w:r w:rsidRPr="00D451B4">
        <w:rPr>
          <w:rFonts w:ascii="Times New Roman" w:hAnsi="Times New Roman" w:cs="Times New Roman"/>
          <w:sz w:val="20"/>
          <w:szCs w:val="20"/>
        </w:rPr>
        <w:t xml:space="preserve"> poetic</w:t>
      </w:r>
      <w:r w:rsidR="000113AC">
        <w:rPr>
          <w:rFonts w:ascii="Times New Roman" w:hAnsi="Times New Roman" w:cs="Times New Roman"/>
          <w:sz w:val="20"/>
          <w:szCs w:val="20"/>
        </w:rPr>
        <w:t>a personale</w:t>
      </w:r>
      <w:r w:rsidRPr="00D451B4">
        <w:rPr>
          <w:rFonts w:ascii="Times New Roman" w:hAnsi="Times New Roman" w:cs="Times New Roman"/>
          <w:sz w:val="20"/>
          <w:szCs w:val="20"/>
        </w:rPr>
        <w:t xml:space="preserve"> </w:t>
      </w:r>
      <w:r w:rsidR="000651A6">
        <w:rPr>
          <w:rFonts w:ascii="Times New Roman" w:hAnsi="Times New Roman" w:cs="Times New Roman"/>
          <w:sz w:val="20"/>
          <w:szCs w:val="20"/>
        </w:rPr>
        <w:t>è</w:t>
      </w:r>
      <w:r w:rsidR="000113AC">
        <w:rPr>
          <w:rFonts w:ascii="Times New Roman" w:hAnsi="Times New Roman" w:cs="Times New Roman"/>
          <w:sz w:val="20"/>
          <w:szCs w:val="20"/>
        </w:rPr>
        <w:t xml:space="preserve"> coadiuvata allo sviluppo di</w:t>
      </w:r>
      <w:r w:rsidRPr="00D451B4">
        <w:rPr>
          <w:rFonts w:ascii="Times New Roman" w:hAnsi="Times New Roman" w:cs="Times New Roman"/>
          <w:sz w:val="20"/>
          <w:szCs w:val="20"/>
        </w:rPr>
        <w:t xml:space="preserve"> procedimenti tecnici </w:t>
      </w:r>
      <w:r w:rsidR="00654B71">
        <w:rPr>
          <w:rFonts w:ascii="Times New Roman" w:hAnsi="Times New Roman" w:cs="Times New Roman"/>
          <w:sz w:val="20"/>
          <w:szCs w:val="20"/>
        </w:rPr>
        <w:t>unici e di riconoscibilità</w:t>
      </w:r>
      <w:r w:rsidR="000651A6">
        <w:rPr>
          <w:rFonts w:ascii="Times New Roman" w:hAnsi="Times New Roman" w:cs="Times New Roman"/>
          <w:sz w:val="20"/>
          <w:szCs w:val="20"/>
        </w:rPr>
        <w:t xml:space="preserve">. </w:t>
      </w:r>
      <w:r w:rsidR="00D97093">
        <w:rPr>
          <w:rFonts w:ascii="Times New Roman" w:hAnsi="Times New Roman" w:cs="Times New Roman"/>
          <w:sz w:val="20"/>
          <w:szCs w:val="20"/>
        </w:rPr>
        <w:t>L’utilizzo</w:t>
      </w:r>
      <w:r w:rsidR="000651A6">
        <w:rPr>
          <w:rFonts w:ascii="Times New Roman" w:hAnsi="Times New Roman" w:cs="Times New Roman"/>
          <w:sz w:val="20"/>
          <w:szCs w:val="20"/>
        </w:rPr>
        <w:t xml:space="preserve"> </w:t>
      </w:r>
      <w:r w:rsidR="00D97093">
        <w:rPr>
          <w:rFonts w:ascii="Times New Roman" w:hAnsi="Times New Roman" w:cs="Times New Roman"/>
          <w:sz w:val="20"/>
          <w:szCs w:val="20"/>
        </w:rPr>
        <w:t xml:space="preserve">dimostrativo </w:t>
      </w:r>
      <w:r w:rsidR="009C0DBB">
        <w:rPr>
          <w:rFonts w:ascii="Times New Roman" w:hAnsi="Times New Roman" w:cs="Times New Roman"/>
          <w:sz w:val="20"/>
          <w:szCs w:val="20"/>
        </w:rPr>
        <w:t>d</w:t>
      </w:r>
      <w:r w:rsidR="00D97093">
        <w:rPr>
          <w:rFonts w:ascii="Times New Roman" w:hAnsi="Times New Roman" w:cs="Times New Roman"/>
          <w:sz w:val="20"/>
          <w:szCs w:val="20"/>
        </w:rPr>
        <w:t>ell’</w:t>
      </w:r>
      <w:r w:rsidR="009C0DBB">
        <w:rPr>
          <w:rFonts w:ascii="Times New Roman" w:hAnsi="Times New Roman" w:cs="Times New Roman"/>
          <w:sz w:val="20"/>
          <w:szCs w:val="20"/>
        </w:rPr>
        <w:t>opificio</w:t>
      </w:r>
      <w:r w:rsidR="00D97093">
        <w:rPr>
          <w:rFonts w:ascii="Times New Roman" w:hAnsi="Times New Roman" w:cs="Times New Roman"/>
          <w:sz w:val="20"/>
          <w:szCs w:val="20"/>
        </w:rPr>
        <w:t xml:space="preserve"> di Decorazione</w:t>
      </w:r>
      <w:r w:rsidR="009C0DBB">
        <w:rPr>
          <w:rFonts w:ascii="Times New Roman" w:hAnsi="Times New Roman" w:cs="Times New Roman"/>
          <w:sz w:val="20"/>
          <w:szCs w:val="20"/>
        </w:rPr>
        <w:t xml:space="preserve"> </w:t>
      </w:r>
      <w:r w:rsidR="000651A6">
        <w:rPr>
          <w:rFonts w:ascii="Times New Roman" w:hAnsi="Times New Roman" w:cs="Times New Roman"/>
          <w:sz w:val="20"/>
          <w:szCs w:val="20"/>
        </w:rPr>
        <w:t xml:space="preserve">permette </w:t>
      </w:r>
      <w:r w:rsidR="003810D4">
        <w:rPr>
          <w:rFonts w:ascii="Times New Roman" w:hAnsi="Times New Roman" w:cs="Times New Roman"/>
          <w:sz w:val="20"/>
          <w:szCs w:val="20"/>
        </w:rPr>
        <w:t xml:space="preserve">la </w:t>
      </w:r>
      <w:r w:rsidR="000651A6">
        <w:rPr>
          <w:rFonts w:ascii="Times New Roman" w:hAnsi="Times New Roman" w:cs="Times New Roman"/>
          <w:sz w:val="20"/>
          <w:szCs w:val="20"/>
        </w:rPr>
        <w:t>sperimenta</w:t>
      </w:r>
      <w:r w:rsidR="003810D4">
        <w:rPr>
          <w:rFonts w:ascii="Times New Roman" w:hAnsi="Times New Roman" w:cs="Times New Roman"/>
          <w:sz w:val="20"/>
          <w:szCs w:val="20"/>
        </w:rPr>
        <w:t>zione di</w:t>
      </w:r>
      <w:r w:rsidR="000651A6">
        <w:rPr>
          <w:rFonts w:ascii="Times New Roman" w:hAnsi="Times New Roman" w:cs="Times New Roman"/>
          <w:sz w:val="20"/>
          <w:szCs w:val="20"/>
        </w:rPr>
        <w:t xml:space="preserve"> nuove tecniche </w:t>
      </w:r>
      <w:r w:rsidR="00D97093">
        <w:rPr>
          <w:rFonts w:ascii="Times New Roman" w:hAnsi="Times New Roman" w:cs="Times New Roman"/>
          <w:sz w:val="20"/>
          <w:szCs w:val="20"/>
        </w:rPr>
        <w:t xml:space="preserve">personali </w:t>
      </w:r>
      <w:r w:rsidR="000651A6">
        <w:rPr>
          <w:rFonts w:ascii="Times New Roman" w:hAnsi="Times New Roman" w:cs="Times New Roman"/>
          <w:sz w:val="20"/>
          <w:szCs w:val="20"/>
        </w:rPr>
        <w:t>di produzione</w:t>
      </w:r>
      <w:r w:rsidRPr="00D451B4">
        <w:rPr>
          <w:rFonts w:ascii="Times New Roman" w:hAnsi="Times New Roman" w:cs="Times New Roman"/>
          <w:sz w:val="20"/>
          <w:szCs w:val="20"/>
        </w:rPr>
        <w:t>.</w:t>
      </w:r>
      <w:r w:rsidR="000113AC">
        <w:rPr>
          <w:rFonts w:ascii="Times New Roman" w:hAnsi="Times New Roman" w:cs="Times New Roman"/>
          <w:sz w:val="20"/>
          <w:szCs w:val="20"/>
        </w:rPr>
        <w:t xml:space="preserve"> Il percorso didattico è individuale </w:t>
      </w:r>
      <w:r w:rsidR="00654B71">
        <w:rPr>
          <w:rFonts w:ascii="Times New Roman" w:hAnsi="Times New Roman" w:cs="Times New Roman"/>
          <w:sz w:val="20"/>
          <w:szCs w:val="20"/>
        </w:rPr>
        <w:t xml:space="preserve">e si </w:t>
      </w:r>
      <w:proofErr w:type="gramStart"/>
      <w:r w:rsidR="003810D4">
        <w:rPr>
          <w:rFonts w:ascii="Times New Roman" w:hAnsi="Times New Roman" w:cs="Times New Roman"/>
          <w:sz w:val="20"/>
          <w:szCs w:val="20"/>
        </w:rPr>
        <w:t>articola</w:t>
      </w:r>
      <w:proofErr w:type="gramEnd"/>
      <w:r w:rsidR="003810D4">
        <w:rPr>
          <w:rFonts w:ascii="Times New Roman" w:hAnsi="Times New Roman" w:cs="Times New Roman"/>
          <w:sz w:val="20"/>
          <w:szCs w:val="20"/>
        </w:rPr>
        <w:t xml:space="preserve"> in</w:t>
      </w:r>
      <w:r w:rsidRPr="00D451B4">
        <w:rPr>
          <w:rFonts w:ascii="Times New Roman" w:hAnsi="Times New Roman" w:cs="Times New Roman"/>
          <w:sz w:val="20"/>
          <w:szCs w:val="20"/>
        </w:rPr>
        <w:t xml:space="preserve"> un costante confronto critico </w:t>
      </w:r>
      <w:r w:rsidR="00654B71">
        <w:rPr>
          <w:rFonts w:ascii="Times New Roman" w:hAnsi="Times New Roman" w:cs="Times New Roman"/>
          <w:sz w:val="20"/>
          <w:szCs w:val="20"/>
        </w:rPr>
        <w:t>tra</w:t>
      </w:r>
      <w:r w:rsidR="00C34570">
        <w:rPr>
          <w:rFonts w:ascii="Times New Roman" w:hAnsi="Times New Roman" w:cs="Times New Roman"/>
          <w:sz w:val="20"/>
          <w:szCs w:val="20"/>
        </w:rPr>
        <w:t xml:space="preserve"> docente</w:t>
      </w:r>
      <w:r w:rsidR="00654B71">
        <w:rPr>
          <w:rFonts w:ascii="Times New Roman" w:hAnsi="Times New Roman" w:cs="Times New Roman"/>
          <w:sz w:val="20"/>
          <w:szCs w:val="20"/>
        </w:rPr>
        <w:t xml:space="preserve"> e allievo, inoltre, le lezioni </w:t>
      </w:r>
      <w:r w:rsidRPr="00D451B4">
        <w:rPr>
          <w:rFonts w:ascii="Times New Roman" w:hAnsi="Times New Roman" w:cs="Times New Roman"/>
          <w:sz w:val="20"/>
          <w:szCs w:val="20"/>
        </w:rPr>
        <w:t>generali</w:t>
      </w:r>
      <w:r w:rsidR="00C34570">
        <w:rPr>
          <w:rFonts w:ascii="Times New Roman" w:hAnsi="Times New Roman" w:cs="Times New Roman"/>
          <w:sz w:val="20"/>
          <w:szCs w:val="20"/>
        </w:rPr>
        <w:t xml:space="preserve"> di programmazione</w:t>
      </w:r>
      <w:r w:rsidR="00D97093">
        <w:rPr>
          <w:rFonts w:ascii="Times New Roman" w:hAnsi="Times New Roman" w:cs="Times New Roman"/>
          <w:sz w:val="20"/>
          <w:szCs w:val="20"/>
        </w:rPr>
        <w:t>,</w:t>
      </w:r>
      <w:r w:rsidR="00C34570">
        <w:rPr>
          <w:rFonts w:ascii="Times New Roman" w:hAnsi="Times New Roman" w:cs="Times New Roman"/>
          <w:sz w:val="20"/>
          <w:szCs w:val="20"/>
        </w:rPr>
        <w:t xml:space="preserve"> </w:t>
      </w:r>
      <w:r w:rsidR="00654B71">
        <w:rPr>
          <w:rFonts w:ascii="Times New Roman" w:hAnsi="Times New Roman" w:cs="Times New Roman"/>
          <w:sz w:val="20"/>
          <w:szCs w:val="20"/>
        </w:rPr>
        <w:t>s</w:t>
      </w:r>
      <w:r w:rsidR="000651A6">
        <w:rPr>
          <w:rFonts w:ascii="Times New Roman" w:hAnsi="Times New Roman" w:cs="Times New Roman"/>
          <w:sz w:val="20"/>
          <w:szCs w:val="20"/>
        </w:rPr>
        <w:t>o</w:t>
      </w:r>
      <w:r w:rsidR="00654B71">
        <w:rPr>
          <w:rFonts w:ascii="Times New Roman" w:hAnsi="Times New Roman" w:cs="Times New Roman"/>
          <w:sz w:val="20"/>
          <w:szCs w:val="20"/>
        </w:rPr>
        <w:t>no intervallate da seminari di critica post-studio</w:t>
      </w:r>
      <w:r w:rsidR="00D97093">
        <w:rPr>
          <w:rFonts w:ascii="Times New Roman" w:hAnsi="Times New Roman" w:cs="Times New Roman"/>
          <w:sz w:val="20"/>
          <w:szCs w:val="20"/>
        </w:rPr>
        <w:t>. Tali seminari so</w:t>
      </w:r>
      <w:r w:rsidR="00654B71">
        <w:rPr>
          <w:rFonts w:ascii="Times New Roman" w:hAnsi="Times New Roman" w:cs="Times New Roman"/>
          <w:sz w:val="20"/>
          <w:szCs w:val="20"/>
        </w:rPr>
        <w:t>no tenuti dagli studenti che, presentan</w:t>
      </w:r>
      <w:r w:rsidR="00C21C98">
        <w:rPr>
          <w:rFonts w:ascii="Times New Roman" w:hAnsi="Times New Roman" w:cs="Times New Roman"/>
          <w:sz w:val="20"/>
          <w:szCs w:val="20"/>
        </w:rPr>
        <w:t>do il proprio lavoro al gruppo</w:t>
      </w:r>
      <w:r w:rsidR="00D97093">
        <w:rPr>
          <w:rFonts w:ascii="Times New Roman" w:hAnsi="Times New Roman" w:cs="Times New Roman"/>
          <w:sz w:val="20"/>
          <w:szCs w:val="20"/>
        </w:rPr>
        <w:t>,</w:t>
      </w:r>
      <w:r w:rsidR="00C21C98">
        <w:rPr>
          <w:rFonts w:ascii="Times New Roman" w:hAnsi="Times New Roman" w:cs="Times New Roman"/>
          <w:sz w:val="20"/>
          <w:szCs w:val="20"/>
        </w:rPr>
        <w:t xml:space="preserve"> </w:t>
      </w:r>
      <w:r w:rsidR="00654B71">
        <w:rPr>
          <w:rFonts w:ascii="Times New Roman" w:hAnsi="Times New Roman" w:cs="Times New Roman"/>
          <w:sz w:val="20"/>
          <w:szCs w:val="20"/>
        </w:rPr>
        <w:t>permett</w:t>
      </w:r>
      <w:r w:rsidR="00D97093">
        <w:rPr>
          <w:rFonts w:ascii="Times New Roman" w:hAnsi="Times New Roman" w:cs="Times New Roman"/>
          <w:sz w:val="20"/>
          <w:szCs w:val="20"/>
        </w:rPr>
        <w:t xml:space="preserve">ono </w:t>
      </w:r>
      <w:r w:rsidR="00654B71">
        <w:rPr>
          <w:rFonts w:ascii="Times New Roman" w:hAnsi="Times New Roman" w:cs="Times New Roman"/>
          <w:sz w:val="20"/>
          <w:szCs w:val="20"/>
        </w:rPr>
        <w:t>i</w:t>
      </w:r>
      <w:r w:rsidR="00C21C98">
        <w:rPr>
          <w:rFonts w:ascii="Times New Roman" w:hAnsi="Times New Roman" w:cs="Times New Roman"/>
          <w:sz w:val="20"/>
          <w:szCs w:val="20"/>
        </w:rPr>
        <w:t>l passaggio di saperi condivisi a</w:t>
      </w:r>
      <w:r w:rsidR="003810D4">
        <w:rPr>
          <w:rFonts w:ascii="Times New Roman" w:hAnsi="Times New Roman" w:cs="Times New Roman"/>
          <w:sz w:val="20"/>
          <w:szCs w:val="20"/>
        </w:rPr>
        <w:t>ttivando un dibattito critico, esercizio</w:t>
      </w:r>
      <w:r w:rsidR="00C21C98">
        <w:rPr>
          <w:rFonts w:ascii="Times New Roman" w:hAnsi="Times New Roman" w:cs="Times New Roman"/>
          <w:sz w:val="20"/>
          <w:szCs w:val="20"/>
        </w:rPr>
        <w:t xml:space="preserve"> quest’ultimo, che rafforza la personalità dell’artista come soggetto integro e affidabile al pari dell’</w:t>
      </w:r>
      <w:proofErr w:type="gramStart"/>
      <w:r w:rsidR="00C21C98">
        <w:rPr>
          <w:rFonts w:ascii="Times New Roman" w:hAnsi="Times New Roman" w:cs="Times New Roman"/>
          <w:sz w:val="20"/>
          <w:szCs w:val="20"/>
        </w:rPr>
        <w:t>estetica</w:t>
      </w:r>
      <w:proofErr w:type="gramEnd"/>
      <w:r w:rsidR="00C21C98">
        <w:rPr>
          <w:rFonts w:ascii="Times New Roman" w:hAnsi="Times New Roman" w:cs="Times New Roman"/>
          <w:sz w:val="20"/>
          <w:szCs w:val="20"/>
        </w:rPr>
        <w:t xml:space="preserve"> specifica del proprio lavoro.</w:t>
      </w:r>
    </w:p>
    <w:p w14:paraId="09F71349" w14:textId="77777777" w:rsidR="00654B71" w:rsidRPr="00654B71" w:rsidRDefault="00654B71" w:rsidP="003902B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F5F706" w14:textId="77777777" w:rsidR="003902BD" w:rsidRPr="003902BD" w:rsidRDefault="003902BD" w:rsidP="003902B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902BD">
        <w:rPr>
          <w:rFonts w:ascii="Times New Roman" w:hAnsi="Times New Roman" w:cs="Times New Roman"/>
          <w:b/>
          <w:sz w:val="20"/>
          <w:szCs w:val="20"/>
        </w:rPr>
        <w:t>Obiettivi finali</w:t>
      </w:r>
    </w:p>
    <w:p w14:paraId="7FCD711C" w14:textId="7C88DFBC" w:rsidR="003902BD" w:rsidRDefault="004B427A" w:rsidP="003902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Alla fine del percorso </w:t>
      </w:r>
      <w:r w:rsidR="004A4382">
        <w:rPr>
          <w:rFonts w:ascii="Times New Roman" w:hAnsi="Times New Roman" w:cs="Times New Roman"/>
          <w:sz w:val="20"/>
          <w:szCs w:val="20"/>
        </w:rPr>
        <w:t>accademico</w:t>
      </w:r>
      <w:r>
        <w:rPr>
          <w:rFonts w:ascii="Times New Roman" w:hAnsi="Times New Roman" w:cs="Times New Roman"/>
          <w:sz w:val="20"/>
          <w:szCs w:val="20"/>
        </w:rPr>
        <w:t xml:space="preserve">, lo studente </w:t>
      </w:r>
      <w:r w:rsidR="00094D47">
        <w:rPr>
          <w:rFonts w:ascii="Times New Roman" w:hAnsi="Times New Roman" w:cs="Times New Roman"/>
          <w:sz w:val="20"/>
          <w:szCs w:val="20"/>
        </w:rPr>
        <w:t>avrà</w:t>
      </w:r>
      <w:r>
        <w:rPr>
          <w:rFonts w:ascii="Times New Roman" w:hAnsi="Times New Roman" w:cs="Times New Roman"/>
          <w:sz w:val="20"/>
          <w:szCs w:val="20"/>
        </w:rPr>
        <w:t xml:space="preserve"> elaborato</w:t>
      </w:r>
      <w:r w:rsidR="003902BD" w:rsidRPr="003902BD">
        <w:rPr>
          <w:rFonts w:ascii="Times New Roman" w:hAnsi="Times New Roman" w:cs="Times New Roman"/>
          <w:sz w:val="20"/>
          <w:szCs w:val="20"/>
        </w:rPr>
        <w:t xml:space="preserve"> </w:t>
      </w:r>
      <w:r w:rsidR="00094D47">
        <w:rPr>
          <w:rFonts w:ascii="Times New Roman" w:hAnsi="Times New Roman" w:cs="Times New Roman"/>
          <w:sz w:val="20"/>
          <w:szCs w:val="20"/>
        </w:rPr>
        <w:t>una metodologia critica di lavoro adeguata</w:t>
      </w:r>
      <w:r w:rsidR="003902BD" w:rsidRPr="003902BD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ll’acquisizione di competenze </w:t>
      </w:r>
      <w:r w:rsidR="00094D47">
        <w:rPr>
          <w:rFonts w:ascii="Times New Roman" w:hAnsi="Times New Roman" w:cs="Times New Roman"/>
          <w:sz w:val="20"/>
          <w:szCs w:val="20"/>
        </w:rPr>
        <w:t>personali nell’ambito dei</w:t>
      </w:r>
      <w:r>
        <w:rPr>
          <w:rFonts w:ascii="Times New Roman" w:hAnsi="Times New Roman" w:cs="Times New Roman"/>
          <w:sz w:val="20"/>
          <w:szCs w:val="20"/>
        </w:rPr>
        <w:t xml:space="preserve"> linguaggi espressivi,</w:t>
      </w:r>
      <w:r w:rsidR="003902BD" w:rsidRPr="003902BD">
        <w:rPr>
          <w:rFonts w:ascii="Times New Roman" w:hAnsi="Times New Roman" w:cs="Times New Roman"/>
          <w:sz w:val="20"/>
          <w:szCs w:val="20"/>
        </w:rPr>
        <w:t xml:space="preserve"> </w:t>
      </w:r>
      <w:r w:rsidR="00C110B8">
        <w:rPr>
          <w:rFonts w:ascii="Times New Roman" w:hAnsi="Times New Roman" w:cs="Times New Roman"/>
          <w:sz w:val="20"/>
          <w:szCs w:val="20"/>
        </w:rPr>
        <w:t>tecnic</w:t>
      </w:r>
      <w:r>
        <w:rPr>
          <w:rFonts w:ascii="Times New Roman" w:hAnsi="Times New Roman" w:cs="Times New Roman"/>
          <w:sz w:val="20"/>
          <w:szCs w:val="20"/>
        </w:rPr>
        <w:t>i</w:t>
      </w:r>
      <w:r w:rsidR="00094D47">
        <w:rPr>
          <w:rFonts w:ascii="Times New Roman" w:hAnsi="Times New Roman" w:cs="Times New Roman"/>
          <w:sz w:val="20"/>
          <w:szCs w:val="20"/>
        </w:rPr>
        <w:t xml:space="preserve"> e</w:t>
      </w:r>
      <w:r w:rsidR="00C110B8">
        <w:rPr>
          <w:rFonts w:ascii="Times New Roman" w:hAnsi="Times New Roman" w:cs="Times New Roman"/>
          <w:sz w:val="20"/>
          <w:szCs w:val="20"/>
        </w:rPr>
        <w:t xml:space="preserve"> tecnologi</w:t>
      </w:r>
      <w:r>
        <w:rPr>
          <w:rFonts w:ascii="Times New Roman" w:hAnsi="Times New Roman" w:cs="Times New Roman"/>
          <w:sz w:val="20"/>
          <w:szCs w:val="20"/>
        </w:rPr>
        <w:t xml:space="preserve">ci. </w:t>
      </w:r>
      <w:r w:rsidR="00094D47">
        <w:rPr>
          <w:rFonts w:ascii="Times New Roman" w:hAnsi="Times New Roman" w:cs="Times New Roman"/>
          <w:sz w:val="20"/>
          <w:szCs w:val="20"/>
        </w:rPr>
        <w:t xml:space="preserve">L’allievo </w:t>
      </w:r>
      <w:r w:rsidR="003810D4">
        <w:rPr>
          <w:rFonts w:ascii="Times New Roman" w:hAnsi="Times New Roman" w:cs="Times New Roman"/>
          <w:sz w:val="20"/>
          <w:szCs w:val="20"/>
        </w:rPr>
        <w:t>avrà affinato</w:t>
      </w:r>
      <w:r w:rsidR="00094D47" w:rsidRPr="003902BD">
        <w:rPr>
          <w:rFonts w:ascii="Times New Roman" w:hAnsi="Times New Roman" w:cs="Times New Roman"/>
          <w:sz w:val="20"/>
          <w:szCs w:val="20"/>
        </w:rPr>
        <w:t xml:space="preserve"> </w:t>
      </w:r>
      <w:r w:rsidR="00094D47">
        <w:rPr>
          <w:rFonts w:ascii="Times New Roman" w:hAnsi="Times New Roman" w:cs="Times New Roman"/>
          <w:sz w:val="20"/>
          <w:szCs w:val="20"/>
        </w:rPr>
        <w:t>abilità tecnico/operative</w:t>
      </w:r>
      <w:r w:rsidR="00094D47" w:rsidRPr="003902BD">
        <w:rPr>
          <w:rFonts w:ascii="Times New Roman" w:hAnsi="Times New Roman" w:cs="Times New Roman"/>
          <w:sz w:val="20"/>
          <w:szCs w:val="20"/>
        </w:rPr>
        <w:t xml:space="preserve"> </w:t>
      </w:r>
      <w:r w:rsidR="00094D47">
        <w:rPr>
          <w:rFonts w:ascii="Times New Roman" w:hAnsi="Times New Roman" w:cs="Times New Roman"/>
          <w:sz w:val="20"/>
          <w:szCs w:val="20"/>
        </w:rPr>
        <w:t>relative</w:t>
      </w:r>
      <w:r w:rsidR="00094D47" w:rsidRPr="003902BD">
        <w:rPr>
          <w:rFonts w:ascii="Times New Roman" w:hAnsi="Times New Roman" w:cs="Times New Roman"/>
          <w:sz w:val="20"/>
          <w:szCs w:val="20"/>
        </w:rPr>
        <w:t xml:space="preserve"> ai </w:t>
      </w:r>
      <w:r w:rsidR="00094D47">
        <w:rPr>
          <w:rFonts w:ascii="Times New Roman" w:hAnsi="Times New Roman" w:cs="Times New Roman"/>
          <w:sz w:val="20"/>
          <w:szCs w:val="20"/>
        </w:rPr>
        <w:t xml:space="preserve">propri </w:t>
      </w:r>
      <w:r w:rsidR="00094D47" w:rsidRPr="003902BD">
        <w:rPr>
          <w:rFonts w:ascii="Times New Roman" w:hAnsi="Times New Roman" w:cs="Times New Roman"/>
          <w:sz w:val="20"/>
          <w:szCs w:val="20"/>
        </w:rPr>
        <w:t xml:space="preserve">settori di ricerca </w:t>
      </w:r>
      <w:r w:rsidR="003810D4">
        <w:rPr>
          <w:rFonts w:ascii="Times New Roman" w:hAnsi="Times New Roman" w:cs="Times New Roman"/>
          <w:sz w:val="20"/>
          <w:szCs w:val="20"/>
        </w:rPr>
        <w:t>nel campo delle arti visive e</w:t>
      </w:r>
      <w:r w:rsidR="00094D47">
        <w:rPr>
          <w:rFonts w:ascii="Times New Roman" w:hAnsi="Times New Roman" w:cs="Times New Roman"/>
          <w:sz w:val="20"/>
          <w:szCs w:val="20"/>
        </w:rPr>
        <w:t xml:space="preserve"> </w:t>
      </w:r>
      <w:r w:rsidR="00FD5DCC">
        <w:rPr>
          <w:rFonts w:ascii="Times New Roman" w:hAnsi="Times New Roman" w:cs="Times New Roman"/>
          <w:sz w:val="20"/>
          <w:szCs w:val="20"/>
        </w:rPr>
        <w:t xml:space="preserve">sarà in grado di elaborare </w:t>
      </w:r>
      <w:r w:rsidR="00094D47">
        <w:rPr>
          <w:rFonts w:ascii="Times New Roman" w:hAnsi="Times New Roman" w:cs="Times New Roman"/>
          <w:sz w:val="20"/>
          <w:szCs w:val="20"/>
        </w:rPr>
        <w:t xml:space="preserve">strategie comunicative critiche utili alla </w:t>
      </w:r>
      <w:r w:rsidR="0052533F">
        <w:rPr>
          <w:rFonts w:ascii="Times New Roman" w:hAnsi="Times New Roman" w:cs="Times New Roman"/>
          <w:sz w:val="20"/>
          <w:szCs w:val="20"/>
        </w:rPr>
        <w:t>promozione e</w:t>
      </w:r>
      <w:r w:rsidR="00D97093">
        <w:rPr>
          <w:rFonts w:ascii="Times New Roman" w:hAnsi="Times New Roman" w:cs="Times New Roman"/>
          <w:sz w:val="20"/>
          <w:szCs w:val="20"/>
        </w:rPr>
        <w:t xml:space="preserve"> alla</w:t>
      </w:r>
      <w:r w:rsidR="0052533F">
        <w:rPr>
          <w:rFonts w:ascii="Times New Roman" w:hAnsi="Times New Roman" w:cs="Times New Roman"/>
          <w:sz w:val="20"/>
          <w:szCs w:val="20"/>
        </w:rPr>
        <w:t xml:space="preserve"> </w:t>
      </w:r>
      <w:r w:rsidR="00094D47">
        <w:rPr>
          <w:rFonts w:ascii="Times New Roman" w:hAnsi="Times New Roman" w:cs="Times New Roman"/>
          <w:sz w:val="20"/>
          <w:szCs w:val="20"/>
        </w:rPr>
        <w:t xml:space="preserve">presentazione della propria </w:t>
      </w:r>
      <w:r w:rsidR="0052533F">
        <w:rPr>
          <w:rFonts w:ascii="Times New Roman" w:hAnsi="Times New Roman" w:cs="Times New Roman"/>
          <w:sz w:val="20"/>
          <w:szCs w:val="20"/>
        </w:rPr>
        <w:t>ricerca</w:t>
      </w:r>
      <w:r w:rsidR="003902BD" w:rsidRPr="003902BD">
        <w:rPr>
          <w:rFonts w:ascii="Times New Roman" w:hAnsi="Times New Roman" w:cs="Times New Roman"/>
          <w:sz w:val="20"/>
          <w:szCs w:val="20"/>
        </w:rPr>
        <w:t>.</w:t>
      </w:r>
    </w:p>
    <w:p w14:paraId="44964690" w14:textId="77777777" w:rsidR="00C110B8" w:rsidRDefault="00C110B8" w:rsidP="003902B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794E10" w14:textId="264F0DF0" w:rsidR="003902BD" w:rsidRPr="00C110B8" w:rsidRDefault="003902BD" w:rsidP="003902B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0B8">
        <w:rPr>
          <w:rFonts w:ascii="Times New Roman" w:hAnsi="Times New Roman" w:cs="Times New Roman"/>
          <w:b/>
          <w:sz w:val="20"/>
          <w:szCs w:val="20"/>
        </w:rPr>
        <w:t>Prov</w:t>
      </w:r>
      <w:r w:rsidR="003A2C72">
        <w:rPr>
          <w:rFonts w:ascii="Times New Roman" w:hAnsi="Times New Roman" w:cs="Times New Roman"/>
          <w:b/>
          <w:sz w:val="20"/>
          <w:szCs w:val="20"/>
        </w:rPr>
        <w:t>e</w:t>
      </w:r>
      <w:r w:rsidRPr="00C110B8">
        <w:rPr>
          <w:rFonts w:ascii="Times New Roman" w:hAnsi="Times New Roman" w:cs="Times New Roman"/>
          <w:b/>
          <w:sz w:val="20"/>
          <w:szCs w:val="20"/>
        </w:rPr>
        <w:t xml:space="preserve"> di valutazione</w:t>
      </w:r>
    </w:p>
    <w:p w14:paraId="45FF70EE" w14:textId="6F5D97D5" w:rsidR="000B2AF8" w:rsidRDefault="004A4382" w:rsidP="003902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valuteranno le seguenti produzioni: s</w:t>
      </w:r>
      <w:r w:rsidRPr="003902BD">
        <w:rPr>
          <w:rFonts w:ascii="Times New Roman" w:hAnsi="Times New Roman" w:cs="Times New Roman"/>
          <w:sz w:val="20"/>
          <w:szCs w:val="20"/>
        </w:rPr>
        <w:t>aggio breve</w:t>
      </w:r>
      <w:r>
        <w:rPr>
          <w:rFonts w:ascii="Times New Roman" w:hAnsi="Times New Roman" w:cs="Times New Roman"/>
          <w:sz w:val="20"/>
          <w:szCs w:val="20"/>
        </w:rPr>
        <w:t xml:space="preserve"> sulla</w:t>
      </w:r>
      <w:r w:rsidRPr="003902BD">
        <w:rPr>
          <w:rFonts w:ascii="Times New Roman" w:hAnsi="Times New Roman" w:cs="Times New Roman"/>
          <w:sz w:val="20"/>
          <w:szCs w:val="20"/>
        </w:rPr>
        <w:t xml:space="preserve"> metodologi</w:t>
      </w:r>
      <w:r>
        <w:rPr>
          <w:rFonts w:ascii="Times New Roman" w:hAnsi="Times New Roman" w:cs="Times New Roman"/>
          <w:sz w:val="20"/>
          <w:szCs w:val="20"/>
        </w:rPr>
        <w:t xml:space="preserve">a individuale di lavoro; tesi di </w:t>
      </w:r>
      <w:r w:rsidR="003902BD" w:rsidRPr="003902BD">
        <w:rPr>
          <w:rFonts w:ascii="Times New Roman" w:hAnsi="Times New Roman" w:cs="Times New Roman"/>
          <w:sz w:val="20"/>
          <w:szCs w:val="20"/>
        </w:rPr>
        <w:t>progett</w:t>
      </w:r>
      <w:r>
        <w:rPr>
          <w:rFonts w:ascii="Times New Roman" w:hAnsi="Times New Roman" w:cs="Times New Roman"/>
          <w:sz w:val="20"/>
          <w:szCs w:val="20"/>
        </w:rPr>
        <w:t xml:space="preserve">o contenente </w:t>
      </w:r>
      <w:r w:rsidR="00C110B8">
        <w:rPr>
          <w:rFonts w:ascii="Times New Roman" w:hAnsi="Times New Roman" w:cs="Times New Roman"/>
          <w:sz w:val="20"/>
          <w:szCs w:val="20"/>
        </w:rPr>
        <w:t>elaborati</w:t>
      </w:r>
      <w:r>
        <w:rPr>
          <w:rFonts w:ascii="Times New Roman" w:hAnsi="Times New Roman" w:cs="Times New Roman"/>
          <w:sz w:val="20"/>
          <w:szCs w:val="20"/>
        </w:rPr>
        <w:t xml:space="preserve"> grafici, prototipi e opere finite</w:t>
      </w:r>
      <w:r w:rsidR="009843C1">
        <w:rPr>
          <w:rFonts w:ascii="Times New Roman" w:hAnsi="Times New Roman" w:cs="Times New Roman"/>
          <w:sz w:val="20"/>
          <w:szCs w:val="20"/>
        </w:rPr>
        <w:t>; r</w:t>
      </w:r>
      <w:r>
        <w:rPr>
          <w:rFonts w:ascii="Times New Roman" w:hAnsi="Times New Roman" w:cs="Times New Roman"/>
          <w:sz w:val="20"/>
          <w:szCs w:val="20"/>
        </w:rPr>
        <w:t>ealizzazione e presentazione di un e-portfolio sulla propria ricerca e produzione.</w:t>
      </w:r>
    </w:p>
    <w:p w14:paraId="6C45D3FF" w14:textId="77777777" w:rsidR="009843C1" w:rsidRDefault="009843C1" w:rsidP="003902B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78988E" w14:textId="77777777" w:rsidR="0045500F" w:rsidRDefault="0045500F" w:rsidP="003902B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D95FCF" w14:textId="2D10B83C" w:rsidR="009843C1" w:rsidRDefault="003902BD" w:rsidP="003902B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0B8">
        <w:rPr>
          <w:rFonts w:ascii="Times New Roman" w:hAnsi="Times New Roman" w:cs="Times New Roman"/>
          <w:b/>
          <w:sz w:val="20"/>
          <w:szCs w:val="20"/>
        </w:rPr>
        <w:t>Bibliografia essenziale</w:t>
      </w:r>
    </w:p>
    <w:p w14:paraId="2389A094" w14:textId="77777777" w:rsidR="0045500F" w:rsidRPr="0052533F" w:rsidRDefault="0045500F" w:rsidP="004550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AUGÉ, MARC, </w:t>
      </w:r>
      <w:proofErr w:type="spellStart"/>
      <w:r w:rsidRPr="004A4382">
        <w:rPr>
          <w:rFonts w:ascii="Times New Roman" w:hAnsi="Times New Roman" w:cs="Times New Roman"/>
          <w:i/>
          <w:sz w:val="20"/>
          <w:szCs w:val="20"/>
        </w:rPr>
        <w:t>Nonluoghi</w:t>
      </w:r>
      <w:proofErr w:type="spellEnd"/>
      <w:r w:rsidRPr="004A4382">
        <w:rPr>
          <w:rFonts w:ascii="Times New Roman" w:hAnsi="Times New Roman" w:cs="Times New Roman"/>
          <w:i/>
          <w:sz w:val="20"/>
          <w:szCs w:val="20"/>
        </w:rPr>
        <w:t xml:space="preserve">. Introduzione a </w:t>
      </w:r>
      <w:proofErr w:type="gramStart"/>
      <w:r w:rsidRPr="004A4382">
        <w:rPr>
          <w:rFonts w:ascii="Times New Roman" w:hAnsi="Times New Roman" w:cs="Times New Roman"/>
          <w:i/>
          <w:sz w:val="20"/>
          <w:szCs w:val="20"/>
        </w:rPr>
        <w:t xml:space="preserve">una </w:t>
      </w:r>
      <w:proofErr w:type="gramEnd"/>
      <w:r w:rsidRPr="004A4382">
        <w:rPr>
          <w:rFonts w:ascii="Times New Roman" w:hAnsi="Times New Roman" w:cs="Times New Roman"/>
          <w:i/>
          <w:sz w:val="20"/>
          <w:szCs w:val="20"/>
        </w:rPr>
        <w:t xml:space="preserve">antropologia della </w:t>
      </w:r>
      <w:proofErr w:type="spellStart"/>
      <w:r w:rsidRPr="004A4382">
        <w:rPr>
          <w:rFonts w:ascii="Times New Roman" w:hAnsi="Times New Roman" w:cs="Times New Roman"/>
          <w:i/>
          <w:sz w:val="20"/>
          <w:szCs w:val="20"/>
        </w:rPr>
        <w:t>surmodernità</w:t>
      </w:r>
      <w:proofErr w:type="spellEnd"/>
      <w:r w:rsidRPr="004A4382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Elèuthera</w:t>
      </w:r>
      <w:proofErr w:type="spellEnd"/>
      <w:r>
        <w:rPr>
          <w:rFonts w:ascii="Times New Roman" w:hAnsi="Times New Roman" w:cs="Times New Roman"/>
          <w:sz w:val="20"/>
          <w:szCs w:val="20"/>
        </w:rPr>
        <w:t>, 2008</w:t>
      </w:r>
    </w:p>
    <w:p w14:paraId="1B432A90" w14:textId="77777777" w:rsidR="0045500F" w:rsidRPr="004A54CF" w:rsidRDefault="0045500F" w:rsidP="004550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KOOLHAAS,</w:t>
      </w:r>
      <w:r w:rsidRPr="004A54CF">
        <w:rPr>
          <w:rFonts w:ascii="Times New Roman" w:hAnsi="Times New Roman" w:cs="Times New Roman"/>
          <w:sz w:val="20"/>
          <w:szCs w:val="20"/>
        </w:rPr>
        <w:t xml:space="preserve"> REM, </w:t>
      </w:r>
      <w:proofErr w:type="spellStart"/>
      <w:r w:rsidRPr="004A54CF">
        <w:rPr>
          <w:rFonts w:ascii="Times New Roman" w:hAnsi="Times New Roman" w:cs="Times New Roman"/>
          <w:i/>
          <w:sz w:val="20"/>
          <w:szCs w:val="20"/>
        </w:rPr>
        <w:t>Junkspace</w:t>
      </w:r>
      <w:proofErr w:type="spellEnd"/>
      <w:r w:rsidRPr="004A54CF">
        <w:rPr>
          <w:rFonts w:ascii="Times New Roman" w:hAnsi="Times New Roman" w:cs="Times New Roman"/>
          <w:i/>
          <w:sz w:val="20"/>
          <w:szCs w:val="20"/>
        </w:rPr>
        <w:t xml:space="preserve">. Per un ripensamento radicale dello spazio urbano, </w:t>
      </w:r>
      <w:proofErr w:type="spellStart"/>
      <w:r w:rsidRPr="004A54CF">
        <w:rPr>
          <w:rFonts w:ascii="Times New Roman" w:hAnsi="Times New Roman" w:cs="Times New Roman"/>
          <w:sz w:val="20"/>
          <w:szCs w:val="20"/>
        </w:rPr>
        <w:t>Quodilibet</w:t>
      </w:r>
      <w:proofErr w:type="spellEnd"/>
      <w:r w:rsidRPr="004A54CF">
        <w:rPr>
          <w:rFonts w:ascii="Times New Roman" w:hAnsi="Times New Roman" w:cs="Times New Roman"/>
          <w:sz w:val="20"/>
          <w:szCs w:val="20"/>
        </w:rPr>
        <w:t>, 2006</w:t>
      </w:r>
    </w:p>
    <w:p w14:paraId="62F80FD1" w14:textId="77777777" w:rsidR="0045500F" w:rsidRPr="009843C1" w:rsidRDefault="0045500F" w:rsidP="0045500F">
      <w:pPr>
        <w:jc w:val="both"/>
        <w:rPr>
          <w:rFonts w:ascii="Times New Roman" w:hAnsi="Times New Roman" w:cs="Times New Roman"/>
          <w:sz w:val="20"/>
          <w:szCs w:val="20"/>
        </w:rPr>
      </w:pPr>
      <w:r w:rsidRPr="0052533F">
        <w:rPr>
          <w:rFonts w:ascii="Times New Roman" w:hAnsi="Times New Roman" w:cs="Times New Roman"/>
          <w:sz w:val="20"/>
          <w:szCs w:val="20"/>
        </w:rPr>
        <w:t>KASTNER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2533F">
        <w:rPr>
          <w:rFonts w:ascii="Times New Roman" w:hAnsi="Times New Roman" w:cs="Times New Roman"/>
          <w:sz w:val="20"/>
          <w:szCs w:val="20"/>
        </w:rPr>
        <w:t xml:space="preserve"> JEFFREY</w:t>
      </w:r>
      <w:r>
        <w:rPr>
          <w:rFonts w:ascii="Times New Roman" w:hAnsi="Times New Roman" w:cs="Times New Roman"/>
          <w:sz w:val="20"/>
          <w:szCs w:val="20"/>
        </w:rPr>
        <w:t xml:space="preserve">, WALLIS, BRIAN, </w:t>
      </w:r>
      <w:r w:rsidRPr="004A4382">
        <w:rPr>
          <w:rFonts w:ascii="Times New Roman" w:hAnsi="Times New Roman" w:cs="Times New Roman"/>
          <w:i/>
          <w:sz w:val="20"/>
          <w:szCs w:val="20"/>
        </w:rPr>
        <w:t xml:space="preserve">Land art e arte ambientale, </w:t>
      </w:r>
      <w:proofErr w:type="spellStart"/>
      <w:r w:rsidRPr="0052533F">
        <w:rPr>
          <w:rFonts w:ascii="Times New Roman" w:hAnsi="Times New Roman" w:cs="Times New Roman"/>
          <w:sz w:val="20"/>
          <w:szCs w:val="20"/>
        </w:rPr>
        <w:t>Phaidon</w:t>
      </w:r>
      <w:proofErr w:type="spellEnd"/>
      <w:r>
        <w:rPr>
          <w:rFonts w:ascii="Times New Roman" w:hAnsi="Times New Roman" w:cs="Times New Roman"/>
          <w:sz w:val="20"/>
          <w:szCs w:val="20"/>
        </w:rPr>
        <w:t>, 2004</w:t>
      </w:r>
    </w:p>
    <w:p w14:paraId="2E8179B8" w14:textId="77777777" w:rsidR="0045500F" w:rsidRDefault="0045500F" w:rsidP="003902B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5199CD" w14:textId="77777777" w:rsidR="003902BD" w:rsidRPr="00C110B8" w:rsidRDefault="003902BD" w:rsidP="003902B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0B8">
        <w:rPr>
          <w:rFonts w:ascii="Times New Roman" w:hAnsi="Times New Roman" w:cs="Times New Roman"/>
          <w:b/>
          <w:sz w:val="20"/>
          <w:szCs w:val="20"/>
        </w:rPr>
        <w:t>Bibliografia consigliata</w:t>
      </w:r>
    </w:p>
    <w:p w14:paraId="6A275466" w14:textId="4A40C077" w:rsidR="004B427A" w:rsidRPr="00E63E1F" w:rsidRDefault="00853B1E" w:rsidP="004B427A">
      <w:pPr>
        <w:jc w:val="both"/>
        <w:rPr>
          <w:rFonts w:ascii="Times New Roman" w:hAnsi="Times New Roman" w:cs="Times New Roman"/>
          <w:sz w:val="20"/>
          <w:szCs w:val="20"/>
        </w:rPr>
      </w:pPr>
      <w:r w:rsidRPr="00EF7089">
        <w:rPr>
          <w:rFonts w:ascii="Times New Roman" w:hAnsi="Times New Roman" w:cs="Times New Roman"/>
          <w:sz w:val="20"/>
          <w:szCs w:val="20"/>
        </w:rPr>
        <w:t>ABDESSEMED</w:t>
      </w:r>
      <w:r w:rsidR="00C04420">
        <w:rPr>
          <w:rFonts w:ascii="Times New Roman" w:hAnsi="Times New Roman" w:cs="Times New Roman"/>
          <w:sz w:val="20"/>
          <w:szCs w:val="20"/>
        </w:rPr>
        <w:t>,</w:t>
      </w:r>
      <w:r w:rsidRPr="00EF7089">
        <w:rPr>
          <w:rFonts w:ascii="Times New Roman" w:hAnsi="Times New Roman" w:cs="Times New Roman"/>
          <w:sz w:val="20"/>
          <w:szCs w:val="20"/>
        </w:rPr>
        <w:t xml:space="preserve"> </w:t>
      </w:r>
      <w:r w:rsidR="004B427A" w:rsidRPr="00EF7089">
        <w:rPr>
          <w:rFonts w:ascii="Times New Roman" w:hAnsi="Times New Roman" w:cs="Times New Roman"/>
          <w:sz w:val="20"/>
          <w:szCs w:val="20"/>
        </w:rPr>
        <w:t>ADEL</w:t>
      </w:r>
      <w:r w:rsidR="004B42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B427A" w:rsidRPr="004A4382">
        <w:rPr>
          <w:rFonts w:ascii="Times New Roman" w:hAnsi="Times New Roman" w:cs="Times New Roman"/>
          <w:i/>
          <w:sz w:val="20"/>
          <w:szCs w:val="20"/>
        </w:rPr>
        <w:t>Adel</w:t>
      </w:r>
      <w:proofErr w:type="spellEnd"/>
      <w:r w:rsidR="004B427A" w:rsidRPr="004A43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B427A" w:rsidRPr="004A4382">
        <w:rPr>
          <w:rFonts w:ascii="Times New Roman" w:hAnsi="Times New Roman" w:cs="Times New Roman"/>
          <w:i/>
          <w:sz w:val="20"/>
          <w:szCs w:val="20"/>
        </w:rPr>
        <w:t>Abdessemed</w:t>
      </w:r>
      <w:proofErr w:type="spellEnd"/>
      <w:r w:rsidR="004B427A" w:rsidRPr="004A4382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="004B427A" w:rsidRPr="004A4382">
        <w:rPr>
          <w:rFonts w:ascii="Times New Roman" w:hAnsi="Times New Roman" w:cs="Times New Roman"/>
          <w:i/>
          <w:sz w:val="20"/>
          <w:szCs w:val="20"/>
        </w:rPr>
        <w:t>Conversation</w:t>
      </w:r>
      <w:proofErr w:type="spellEnd"/>
      <w:r w:rsidR="004B427A" w:rsidRPr="004A43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4B427A" w:rsidRPr="004A4382">
        <w:rPr>
          <w:rFonts w:ascii="Times New Roman" w:hAnsi="Times New Roman" w:cs="Times New Roman"/>
          <w:i/>
          <w:sz w:val="20"/>
          <w:szCs w:val="20"/>
        </w:rPr>
        <w:t>with</w:t>
      </w:r>
      <w:proofErr w:type="gramEnd"/>
      <w:r w:rsidR="004B427A" w:rsidRPr="004A4382">
        <w:rPr>
          <w:rFonts w:ascii="Times New Roman" w:hAnsi="Times New Roman" w:cs="Times New Roman"/>
          <w:i/>
          <w:sz w:val="20"/>
          <w:szCs w:val="20"/>
        </w:rPr>
        <w:t xml:space="preserve"> Pier Luigi </w:t>
      </w:r>
      <w:proofErr w:type="spellStart"/>
      <w:r w:rsidR="004B427A" w:rsidRPr="004A4382">
        <w:rPr>
          <w:rFonts w:ascii="Times New Roman" w:hAnsi="Times New Roman" w:cs="Times New Roman"/>
          <w:i/>
          <w:sz w:val="20"/>
          <w:szCs w:val="20"/>
        </w:rPr>
        <w:t>Tazzi</w:t>
      </w:r>
      <w:proofErr w:type="spellEnd"/>
      <w:r w:rsidR="004B427A" w:rsidRPr="004A438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4B427A" w:rsidRPr="00EF7089">
        <w:rPr>
          <w:rFonts w:ascii="Times New Roman" w:hAnsi="Times New Roman" w:cs="Times New Roman"/>
          <w:sz w:val="20"/>
          <w:szCs w:val="20"/>
        </w:rPr>
        <w:t>Paperback</w:t>
      </w:r>
      <w:r w:rsidR="004B427A">
        <w:rPr>
          <w:rFonts w:ascii="Times New Roman" w:hAnsi="Times New Roman" w:cs="Times New Roman"/>
          <w:sz w:val="20"/>
          <w:szCs w:val="20"/>
        </w:rPr>
        <w:t>, 2012</w:t>
      </w:r>
    </w:p>
    <w:p w14:paraId="2A4EF3A3" w14:textId="56565D29" w:rsidR="004B427A" w:rsidRDefault="00853B1E" w:rsidP="004B427A">
      <w:pPr>
        <w:jc w:val="both"/>
        <w:rPr>
          <w:rFonts w:ascii="Times New Roman" w:hAnsi="Times New Roman" w:cs="Times New Roman"/>
          <w:sz w:val="20"/>
          <w:szCs w:val="20"/>
        </w:rPr>
      </w:pPr>
      <w:r w:rsidRPr="009960E1">
        <w:rPr>
          <w:rFonts w:ascii="Times New Roman" w:hAnsi="Times New Roman" w:cs="Times New Roman"/>
          <w:sz w:val="20"/>
          <w:szCs w:val="20"/>
        </w:rPr>
        <w:t>ADCOCK</w:t>
      </w:r>
      <w:r w:rsidR="00C0442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427A" w:rsidRPr="009960E1">
        <w:rPr>
          <w:rFonts w:ascii="Times New Roman" w:hAnsi="Times New Roman" w:cs="Times New Roman"/>
          <w:sz w:val="20"/>
          <w:szCs w:val="20"/>
        </w:rPr>
        <w:t xml:space="preserve">CRAIG </w:t>
      </w:r>
      <w:proofErr w:type="gramStart"/>
      <w:r w:rsidR="004B427A" w:rsidRPr="009960E1">
        <w:rPr>
          <w:rFonts w:ascii="Times New Roman" w:hAnsi="Times New Roman" w:cs="Times New Roman"/>
          <w:sz w:val="20"/>
          <w:szCs w:val="20"/>
        </w:rPr>
        <w:t>E.</w:t>
      </w:r>
      <w:proofErr w:type="gramEnd"/>
      <w:r w:rsidR="004B427A" w:rsidRPr="009960E1">
        <w:rPr>
          <w:rFonts w:ascii="Times New Roman" w:hAnsi="Times New Roman" w:cs="Times New Roman"/>
          <w:sz w:val="20"/>
          <w:szCs w:val="20"/>
        </w:rPr>
        <w:t>,</w:t>
      </w:r>
      <w:r w:rsidR="004B427A">
        <w:rPr>
          <w:rFonts w:ascii="Times New Roman" w:hAnsi="Times New Roman" w:cs="Times New Roman"/>
          <w:sz w:val="20"/>
          <w:szCs w:val="20"/>
        </w:rPr>
        <w:t xml:space="preserve"> </w:t>
      </w:r>
      <w:r w:rsidR="004B427A" w:rsidRPr="004A4382">
        <w:rPr>
          <w:rFonts w:ascii="Times New Roman" w:hAnsi="Times New Roman" w:cs="Times New Roman"/>
          <w:i/>
          <w:sz w:val="20"/>
          <w:szCs w:val="20"/>
        </w:rPr>
        <w:t xml:space="preserve">James </w:t>
      </w:r>
      <w:proofErr w:type="spellStart"/>
      <w:r w:rsidR="004B427A" w:rsidRPr="004A4382">
        <w:rPr>
          <w:rFonts w:ascii="Times New Roman" w:hAnsi="Times New Roman" w:cs="Times New Roman"/>
          <w:i/>
          <w:sz w:val="20"/>
          <w:szCs w:val="20"/>
        </w:rPr>
        <w:t>Turrell</w:t>
      </w:r>
      <w:proofErr w:type="spellEnd"/>
      <w:r w:rsidR="004B427A" w:rsidRPr="004A4382">
        <w:rPr>
          <w:rFonts w:ascii="Times New Roman" w:hAnsi="Times New Roman" w:cs="Times New Roman"/>
          <w:i/>
          <w:sz w:val="20"/>
          <w:szCs w:val="20"/>
        </w:rPr>
        <w:t>: The Art of Light and Space,</w:t>
      </w:r>
      <w:r w:rsidR="004B4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427A" w:rsidRPr="00EF7089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="004B427A" w:rsidRPr="00EF7089">
        <w:rPr>
          <w:rFonts w:ascii="Times New Roman" w:hAnsi="Times New Roman" w:cs="Times New Roman"/>
          <w:sz w:val="20"/>
          <w:szCs w:val="20"/>
        </w:rPr>
        <w:t xml:space="preserve"> of California Press, 1990</w:t>
      </w:r>
    </w:p>
    <w:p w14:paraId="515CEB36" w14:textId="5656CB4A" w:rsidR="004B427A" w:rsidRDefault="00853B1E" w:rsidP="004B427A">
      <w:pPr>
        <w:jc w:val="both"/>
        <w:rPr>
          <w:rFonts w:ascii="Times New Roman" w:hAnsi="Times New Roman" w:cs="Times New Roman"/>
          <w:sz w:val="20"/>
          <w:szCs w:val="20"/>
        </w:rPr>
      </w:pPr>
      <w:r w:rsidRPr="00B76CAA">
        <w:rPr>
          <w:rFonts w:ascii="Times New Roman" w:hAnsi="Times New Roman" w:cs="Times New Roman"/>
          <w:sz w:val="20"/>
          <w:szCs w:val="20"/>
        </w:rPr>
        <w:t>BUREN</w:t>
      </w:r>
      <w:r w:rsidR="00C04420">
        <w:rPr>
          <w:rFonts w:ascii="Times New Roman" w:hAnsi="Times New Roman" w:cs="Times New Roman"/>
          <w:sz w:val="20"/>
          <w:szCs w:val="20"/>
        </w:rPr>
        <w:t>,</w:t>
      </w:r>
      <w:r w:rsidRPr="00B76CAA">
        <w:rPr>
          <w:rFonts w:ascii="Times New Roman" w:hAnsi="Times New Roman" w:cs="Times New Roman"/>
          <w:sz w:val="20"/>
          <w:szCs w:val="20"/>
        </w:rPr>
        <w:t xml:space="preserve"> </w:t>
      </w:r>
      <w:r w:rsidR="004B427A" w:rsidRPr="00B76CAA">
        <w:rPr>
          <w:rFonts w:ascii="Times New Roman" w:hAnsi="Times New Roman" w:cs="Times New Roman"/>
          <w:sz w:val="20"/>
          <w:szCs w:val="20"/>
        </w:rPr>
        <w:t>DANIEL</w:t>
      </w:r>
      <w:r w:rsidR="004B427A">
        <w:rPr>
          <w:rFonts w:ascii="Times New Roman" w:hAnsi="Times New Roman" w:cs="Times New Roman"/>
          <w:sz w:val="20"/>
          <w:szCs w:val="20"/>
        </w:rPr>
        <w:t xml:space="preserve">, </w:t>
      </w:r>
      <w:r w:rsidR="004B427A" w:rsidRPr="004A4382">
        <w:rPr>
          <w:rFonts w:ascii="Times New Roman" w:hAnsi="Times New Roman" w:cs="Times New Roman"/>
          <w:i/>
          <w:sz w:val="20"/>
          <w:szCs w:val="20"/>
        </w:rPr>
        <w:t xml:space="preserve">Daniel </w:t>
      </w:r>
      <w:proofErr w:type="spellStart"/>
      <w:r w:rsidR="004B427A" w:rsidRPr="004A4382">
        <w:rPr>
          <w:rFonts w:ascii="Times New Roman" w:hAnsi="Times New Roman" w:cs="Times New Roman"/>
          <w:i/>
          <w:sz w:val="20"/>
          <w:szCs w:val="20"/>
        </w:rPr>
        <w:t>Buren</w:t>
      </w:r>
      <w:proofErr w:type="spellEnd"/>
      <w:r w:rsidR="004B427A" w:rsidRPr="004A4382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proofErr w:type="gramStart"/>
      <w:r w:rsidR="004B427A" w:rsidRPr="004A4382">
        <w:rPr>
          <w:rFonts w:ascii="Times New Roman" w:hAnsi="Times New Roman" w:cs="Times New Roman"/>
          <w:i/>
          <w:sz w:val="20"/>
          <w:szCs w:val="20"/>
        </w:rPr>
        <w:t>Ediz</w:t>
      </w:r>
      <w:proofErr w:type="spellEnd"/>
      <w:r w:rsidR="004B427A" w:rsidRPr="004A4382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4B427A" w:rsidRPr="004A4382">
        <w:rPr>
          <w:rFonts w:ascii="Times New Roman" w:hAnsi="Times New Roman" w:cs="Times New Roman"/>
          <w:i/>
          <w:sz w:val="20"/>
          <w:szCs w:val="20"/>
        </w:rPr>
        <w:t xml:space="preserve"> italiana e inglese, </w:t>
      </w:r>
      <w:r w:rsidR="004B427A">
        <w:rPr>
          <w:rFonts w:ascii="Times New Roman" w:hAnsi="Times New Roman" w:cs="Times New Roman"/>
          <w:sz w:val="20"/>
          <w:szCs w:val="20"/>
        </w:rPr>
        <w:t>Ed. Gli Ori, 2011</w:t>
      </w:r>
    </w:p>
    <w:p w14:paraId="3352F6DD" w14:textId="293DB9E2" w:rsidR="00737077" w:rsidRDefault="00737077" w:rsidP="00737077">
      <w:pPr>
        <w:jc w:val="both"/>
        <w:rPr>
          <w:rFonts w:ascii="Times New Roman" w:hAnsi="Times New Roman" w:cs="Times New Roman"/>
          <w:sz w:val="20"/>
          <w:szCs w:val="20"/>
        </w:rPr>
      </w:pPr>
      <w:r w:rsidRPr="00B76CAA">
        <w:rPr>
          <w:rFonts w:ascii="Times New Roman" w:hAnsi="Times New Roman" w:cs="Times New Roman"/>
          <w:sz w:val="20"/>
          <w:szCs w:val="20"/>
        </w:rPr>
        <w:t>CALIANDRO</w:t>
      </w:r>
      <w:r w:rsidR="00C04420">
        <w:rPr>
          <w:rFonts w:ascii="Times New Roman" w:hAnsi="Times New Roman" w:cs="Times New Roman"/>
          <w:sz w:val="20"/>
          <w:szCs w:val="20"/>
        </w:rPr>
        <w:t>,</w:t>
      </w:r>
      <w:r w:rsidRPr="00B76CAA">
        <w:rPr>
          <w:rFonts w:ascii="Times New Roman" w:hAnsi="Times New Roman" w:cs="Times New Roman"/>
          <w:sz w:val="20"/>
          <w:szCs w:val="20"/>
        </w:rPr>
        <w:t xml:space="preserve"> CHRISTIAN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73B25">
        <w:rPr>
          <w:rFonts w:ascii="Times New Roman" w:hAnsi="Times New Roman" w:cs="Times New Roman"/>
          <w:i/>
          <w:sz w:val="20"/>
          <w:szCs w:val="20"/>
        </w:rPr>
        <w:t xml:space="preserve">Italia </w:t>
      </w:r>
      <w:proofErr w:type="spellStart"/>
      <w:r w:rsidR="00173B25">
        <w:rPr>
          <w:rFonts w:ascii="Times New Roman" w:hAnsi="Times New Roman" w:cs="Times New Roman"/>
          <w:i/>
          <w:sz w:val="20"/>
          <w:szCs w:val="20"/>
        </w:rPr>
        <w:t>Revolution</w:t>
      </w:r>
      <w:proofErr w:type="spellEnd"/>
      <w:r w:rsidR="00173B25">
        <w:rPr>
          <w:rFonts w:ascii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  <w:r w:rsidRPr="004A4382">
        <w:rPr>
          <w:rFonts w:ascii="Times New Roman" w:hAnsi="Times New Roman" w:cs="Times New Roman"/>
          <w:i/>
          <w:sz w:val="20"/>
          <w:szCs w:val="20"/>
        </w:rPr>
        <w:t xml:space="preserve"> Rinascere con la cultura, </w:t>
      </w:r>
      <w:r>
        <w:rPr>
          <w:rFonts w:ascii="Times New Roman" w:hAnsi="Times New Roman" w:cs="Times New Roman"/>
          <w:sz w:val="20"/>
          <w:szCs w:val="20"/>
        </w:rPr>
        <w:t>Bompiani, 2013</w:t>
      </w:r>
    </w:p>
    <w:p w14:paraId="4747EA89" w14:textId="6A86AC8A" w:rsidR="004A4382" w:rsidRDefault="004A4382" w:rsidP="004A54CF">
      <w:pPr>
        <w:jc w:val="both"/>
        <w:rPr>
          <w:rFonts w:ascii="Times New Roman" w:hAnsi="Times New Roman" w:cs="Times New Roman"/>
          <w:sz w:val="20"/>
          <w:szCs w:val="20"/>
        </w:rPr>
      </w:pPr>
      <w:r w:rsidRPr="00853B1E">
        <w:rPr>
          <w:rFonts w:ascii="Times New Roman" w:hAnsi="Times New Roman" w:cs="Times New Roman"/>
          <w:sz w:val="20"/>
          <w:szCs w:val="20"/>
        </w:rPr>
        <w:t>LINCH</w:t>
      </w:r>
      <w:r w:rsidR="00C04420">
        <w:rPr>
          <w:rFonts w:ascii="Times New Roman" w:hAnsi="Times New Roman" w:cs="Times New Roman"/>
          <w:sz w:val="20"/>
          <w:szCs w:val="20"/>
        </w:rPr>
        <w:t>,</w:t>
      </w:r>
      <w:r w:rsidRPr="00853B1E">
        <w:rPr>
          <w:rFonts w:ascii="Times New Roman" w:hAnsi="Times New Roman" w:cs="Times New Roman"/>
          <w:sz w:val="20"/>
          <w:szCs w:val="20"/>
        </w:rPr>
        <w:t xml:space="preserve"> KEVIN, </w:t>
      </w:r>
      <w:r w:rsidRPr="004A4382">
        <w:rPr>
          <w:rFonts w:ascii="Times New Roman" w:hAnsi="Times New Roman" w:cs="Times New Roman"/>
          <w:i/>
          <w:sz w:val="20"/>
          <w:szCs w:val="20"/>
        </w:rPr>
        <w:t>L’immagine della città. A cura di Paolo Ceccarelli,</w:t>
      </w:r>
      <w:r>
        <w:rPr>
          <w:rFonts w:ascii="Times New Roman" w:hAnsi="Times New Roman" w:cs="Times New Roman"/>
          <w:sz w:val="20"/>
          <w:szCs w:val="20"/>
        </w:rPr>
        <w:t xml:space="preserve"> Ed. M</w:t>
      </w:r>
      <w:r w:rsidRPr="00853B1E">
        <w:rPr>
          <w:rFonts w:ascii="Times New Roman" w:hAnsi="Times New Roman" w:cs="Times New Roman"/>
          <w:sz w:val="20"/>
          <w:szCs w:val="20"/>
        </w:rPr>
        <w:t>arsilio, 2006</w:t>
      </w:r>
    </w:p>
    <w:p w14:paraId="5C6A394A" w14:textId="7224B528" w:rsidR="00524C72" w:rsidRDefault="00C04420" w:rsidP="004A54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MEYER, </w:t>
      </w:r>
      <w:proofErr w:type="gramStart"/>
      <w:r>
        <w:rPr>
          <w:rFonts w:ascii="Times New Roman" w:hAnsi="Times New Roman" w:cs="Times New Roman"/>
          <w:sz w:val="20"/>
          <w:szCs w:val="20"/>
        </w:rPr>
        <w:t>J.</w:t>
      </w:r>
      <w:proofErr w:type="gramEnd"/>
      <w:r w:rsidR="00213D0B">
        <w:rPr>
          <w:rFonts w:ascii="Times New Roman" w:hAnsi="Times New Roman" w:cs="Times New Roman"/>
          <w:sz w:val="20"/>
          <w:szCs w:val="20"/>
        </w:rPr>
        <w:t xml:space="preserve"> (a cura di)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13D0B">
        <w:rPr>
          <w:rFonts w:ascii="Times New Roman" w:hAnsi="Times New Roman" w:cs="Times New Roman"/>
          <w:i/>
          <w:sz w:val="20"/>
          <w:szCs w:val="20"/>
        </w:rPr>
        <w:t>Minimalismo</w:t>
      </w:r>
      <w:r w:rsidR="00213D0B" w:rsidRPr="00213D0B">
        <w:rPr>
          <w:rFonts w:ascii="Times New Roman" w:hAnsi="Times New Roman" w:cs="Times New Roman"/>
          <w:i/>
          <w:sz w:val="20"/>
          <w:szCs w:val="20"/>
        </w:rPr>
        <w:t>,</w:t>
      </w:r>
      <w:r w:rsidR="00213D0B">
        <w:rPr>
          <w:rFonts w:ascii="Times New Roman" w:hAnsi="Times New Roman" w:cs="Times New Roman"/>
          <w:sz w:val="20"/>
          <w:szCs w:val="20"/>
        </w:rPr>
        <w:t xml:space="preserve"> Phaidon, 2005</w:t>
      </w:r>
    </w:p>
    <w:sectPr w:rsidR="00524C72" w:rsidSect="00B91217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CAF03" w14:textId="77777777" w:rsidR="00524C72" w:rsidRDefault="00524C72" w:rsidP="00524C72">
      <w:r>
        <w:separator/>
      </w:r>
    </w:p>
  </w:endnote>
  <w:endnote w:type="continuationSeparator" w:id="0">
    <w:p w14:paraId="09AEB002" w14:textId="77777777" w:rsidR="00524C72" w:rsidRDefault="00524C72" w:rsidP="0052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1F80" w14:textId="77777777" w:rsidR="00524C72" w:rsidRDefault="00524C72" w:rsidP="00524C72">
      <w:r>
        <w:separator/>
      </w:r>
    </w:p>
  </w:footnote>
  <w:footnote w:type="continuationSeparator" w:id="0">
    <w:p w14:paraId="59C59CFB" w14:textId="77777777" w:rsidR="00524C72" w:rsidRDefault="00524C72" w:rsidP="0052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17"/>
    <w:rsid w:val="000113AC"/>
    <w:rsid w:val="000651A6"/>
    <w:rsid w:val="00090FC1"/>
    <w:rsid w:val="00094656"/>
    <w:rsid w:val="00094D47"/>
    <w:rsid w:val="000B2AF8"/>
    <w:rsid w:val="000B3865"/>
    <w:rsid w:val="000D4813"/>
    <w:rsid w:val="001435D9"/>
    <w:rsid w:val="00145700"/>
    <w:rsid w:val="00173B25"/>
    <w:rsid w:val="001D4E77"/>
    <w:rsid w:val="00213D0B"/>
    <w:rsid w:val="0027276F"/>
    <w:rsid w:val="00297DFE"/>
    <w:rsid w:val="002B0C75"/>
    <w:rsid w:val="002E11B6"/>
    <w:rsid w:val="00314B7E"/>
    <w:rsid w:val="003605CA"/>
    <w:rsid w:val="003810D4"/>
    <w:rsid w:val="003902BD"/>
    <w:rsid w:val="00395CE6"/>
    <w:rsid w:val="003A2C72"/>
    <w:rsid w:val="00442EB3"/>
    <w:rsid w:val="0045500F"/>
    <w:rsid w:val="004A4382"/>
    <w:rsid w:val="004A54CF"/>
    <w:rsid w:val="004B427A"/>
    <w:rsid w:val="005062BB"/>
    <w:rsid w:val="00524C72"/>
    <w:rsid w:val="0052533F"/>
    <w:rsid w:val="005431EF"/>
    <w:rsid w:val="005468C2"/>
    <w:rsid w:val="00654B71"/>
    <w:rsid w:val="00737077"/>
    <w:rsid w:val="007406B0"/>
    <w:rsid w:val="00750889"/>
    <w:rsid w:val="0083607A"/>
    <w:rsid w:val="00853B1E"/>
    <w:rsid w:val="00865F87"/>
    <w:rsid w:val="008D0763"/>
    <w:rsid w:val="009843C1"/>
    <w:rsid w:val="009960E1"/>
    <w:rsid w:val="009B68B4"/>
    <w:rsid w:val="009C0DBB"/>
    <w:rsid w:val="00A64A38"/>
    <w:rsid w:val="00AE0DC9"/>
    <w:rsid w:val="00B0543E"/>
    <w:rsid w:val="00B70E94"/>
    <w:rsid w:val="00B76CAA"/>
    <w:rsid w:val="00B91217"/>
    <w:rsid w:val="00BA2348"/>
    <w:rsid w:val="00BB69A0"/>
    <w:rsid w:val="00C04420"/>
    <w:rsid w:val="00C110B8"/>
    <w:rsid w:val="00C15E59"/>
    <w:rsid w:val="00C21C98"/>
    <w:rsid w:val="00C34570"/>
    <w:rsid w:val="00CF0D96"/>
    <w:rsid w:val="00D451B4"/>
    <w:rsid w:val="00D97093"/>
    <w:rsid w:val="00DC2DB9"/>
    <w:rsid w:val="00DD7255"/>
    <w:rsid w:val="00E16DED"/>
    <w:rsid w:val="00E63E1F"/>
    <w:rsid w:val="00EF7089"/>
    <w:rsid w:val="00F063C0"/>
    <w:rsid w:val="00F20FA4"/>
    <w:rsid w:val="00FD5D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014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9465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094656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524C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524C72"/>
  </w:style>
  <w:style w:type="paragraph" w:styleId="Pidipagina">
    <w:name w:val="footer"/>
    <w:basedOn w:val="Normale"/>
    <w:link w:val="PidipaginaCarattere"/>
    <w:rsid w:val="00524C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24C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9465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094656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524C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524C72"/>
  </w:style>
  <w:style w:type="paragraph" w:styleId="Pidipagina">
    <w:name w:val="footer"/>
    <w:basedOn w:val="Normale"/>
    <w:link w:val="PidipaginaCarattere"/>
    <w:rsid w:val="00524C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2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3303</Characters>
  <Application>Microsoft Macintosh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iMac</cp:lastModifiedBy>
  <cp:revision>2</cp:revision>
  <cp:lastPrinted>2014-11-18T10:18:00Z</cp:lastPrinted>
  <dcterms:created xsi:type="dcterms:W3CDTF">2018-11-02T10:46:00Z</dcterms:created>
  <dcterms:modified xsi:type="dcterms:W3CDTF">2018-11-02T10:46:00Z</dcterms:modified>
</cp:coreProperties>
</file>